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B4" w:rsidRDefault="00CE3166" w:rsidP="00E362C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21.2pt;height:159pt;z-index: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 w:rsidR="004618B4" w:rsidRPr="004618B4"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  <w:t>ЧТО МОЖНО СТРОИТЬ НА ДАЧЕ</w:t>
      </w:r>
    </w:p>
    <w:p w:rsidR="004618B4" w:rsidRDefault="004618B4" w:rsidP="00E362C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</w:pPr>
    </w:p>
    <w:p w:rsidR="00BE2CB3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  <w:t>Какие нормы при строительстве необходимо соблюдать</w:t>
      </w:r>
      <w:r w:rsidR="00632E24" w:rsidRPr="00E362CE"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  <w:t xml:space="preserve"> в садоводческих товариществах</w:t>
      </w: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  <w:t>?</w:t>
      </w:r>
    </w:p>
    <w:p w:rsidR="003D78EB" w:rsidRPr="00E362CE" w:rsidRDefault="003D78EB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8"/>
          <w:szCs w:val="38"/>
        </w:rPr>
      </w:pP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Члены садоводческого товарищества могут самостоятельно хозяйствовать на предоставленных им земельных участках. При этом они должны выполнять, в частности, требования (абз. 2 ч. 1 п. 19 Положения о садоводческом товариществе):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Положения о садоводческом товариществе;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Устава садоводческого товарищества;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 xml:space="preserve">- Правил внутреннего распорядка садоводческого товарищества. Товарищества разрабатывают такие правила в соответствии с типовыми правилами внутреннего распорядка садоводческого товарищества </w:t>
      </w:r>
      <w:r w:rsidR="00820AC0">
        <w:rPr>
          <w:rFonts w:ascii="Times New Roman" w:hAnsi="Times New Roman" w:cs="Times New Roman"/>
          <w:sz w:val="30"/>
          <w:szCs w:val="30"/>
        </w:rPr>
        <w:br/>
      </w:r>
      <w:r w:rsidRPr="00632E24">
        <w:rPr>
          <w:rFonts w:ascii="Times New Roman" w:hAnsi="Times New Roman" w:cs="Times New Roman"/>
          <w:sz w:val="30"/>
          <w:szCs w:val="30"/>
        </w:rPr>
        <w:t>(п. 6 Положения о садоводческом</w:t>
      </w:r>
      <w:r w:rsidR="00632E24">
        <w:rPr>
          <w:rFonts w:ascii="Times New Roman" w:hAnsi="Times New Roman" w:cs="Times New Roman"/>
          <w:sz w:val="30"/>
          <w:szCs w:val="30"/>
        </w:rPr>
        <w:t xml:space="preserve"> товариществе, Типовые правила </w:t>
      </w:r>
      <w:r w:rsidR="00820AC0">
        <w:rPr>
          <w:rFonts w:ascii="Times New Roman" w:hAnsi="Times New Roman" w:cs="Times New Roman"/>
          <w:sz w:val="30"/>
          <w:szCs w:val="30"/>
        </w:rPr>
        <w:br/>
      </w:r>
      <w:r w:rsidR="00632E24">
        <w:rPr>
          <w:rFonts w:ascii="Times New Roman" w:hAnsi="Times New Roman" w:cs="Times New Roman"/>
          <w:sz w:val="30"/>
          <w:szCs w:val="30"/>
        </w:rPr>
        <w:t>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Решений общего собрания (собрания уполномоченных), правления товарищества.</w:t>
      </w:r>
    </w:p>
    <w:p w:rsidR="00BE2CB3" w:rsidRPr="00E362CE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 xml:space="preserve">Правила внутреннего распорядка товарищества должны быть размещены на территории товарищества в местах, доступных для обозрения (п. 2 Типовых правил </w:t>
      </w:r>
      <w:r w:rsidR="00E362CE"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>№</w:t>
      </w:r>
      <w:r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Также при строительстве на садовом участке необходимо с</w:t>
      </w:r>
      <w:r w:rsidR="00632E24">
        <w:rPr>
          <w:rFonts w:ascii="Times New Roman" w:hAnsi="Times New Roman" w:cs="Times New Roman"/>
          <w:sz w:val="30"/>
          <w:szCs w:val="30"/>
        </w:rPr>
        <w:t>облюдать (п. 25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1048):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проект организации и застройки территории товарищества;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требования пожарной безопасности;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санитарные нормы и правила;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строительные нормы;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законодательство об охране и использовании земель.</w:t>
      </w:r>
    </w:p>
    <w:p w:rsidR="00BE2CB3" w:rsidRPr="00E362CE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 xml:space="preserve">Для соблюдения требований пожарной безопасности важно помнить, что товарищество должно иметь пожарные водоемы емкостью не менее 25 куб. м. При этом в летний период около каждого садового домика устанавливается емкость с водой не менее 0,2 куб. м </w:t>
      </w:r>
      <w:r w:rsidR="00820AC0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br/>
      </w:r>
      <w:r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>(ч. 1 п. 6 Типовых прав</w:t>
      </w:r>
      <w:r w:rsidR="00E362CE"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>ил №</w:t>
      </w:r>
      <w:r w:rsidRPr="00E362CE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 xml:space="preserve"> 1048).</w:t>
      </w:r>
    </w:p>
    <w:p w:rsidR="00BE2CB3" w:rsidRPr="00820AC0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8"/>
          <w:szCs w:val="38"/>
        </w:rPr>
      </w:pPr>
      <w:r w:rsidRPr="00820AC0"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  <w:t>Что можно строить?</w:t>
      </w:r>
    </w:p>
    <w:p w:rsidR="00BE2CB3" w:rsidRPr="00632E24" w:rsidRDefault="00E362CE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Типовые правила №</w:t>
      </w:r>
      <w:r w:rsidR="00BE2CB3" w:rsidRPr="00632E24">
        <w:rPr>
          <w:rFonts w:ascii="Times New Roman" w:hAnsi="Times New Roman" w:cs="Times New Roman"/>
          <w:sz w:val="30"/>
          <w:szCs w:val="30"/>
        </w:rPr>
        <w:t xml:space="preserve"> 1048 предусматривают нормы размещения садовых домиков, хозяйственных строений и сооружений, а также деревьев и кус</w:t>
      </w:r>
      <w:r>
        <w:rPr>
          <w:rFonts w:ascii="Times New Roman" w:hAnsi="Times New Roman" w:cs="Times New Roman"/>
          <w:sz w:val="30"/>
          <w:szCs w:val="30"/>
        </w:rPr>
        <w:t>тарников (гл. 7 Типовых правил №</w:t>
      </w:r>
      <w:r w:rsidR="00BE2CB3" w:rsidRPr="00632E24">
        <w:rPr>
          <w:rFonts w:ascii="Times New Roman" w:hAnsi="Times New Roman" w:cs="Times New Roman"/>
          <w:sz w:val="30"/>
          <w:szCs w:val="30"/>
        </w:rPr>
        <w:t xml:space="preserve"> 1048). На участке в садоводческом товариществе вы можете во</w:t>
      </w:r>
      <w:r>
        <w:rPr>
          <w:rFonts w:ascii="Times New Roman" w:hAnsi="Times New Roman" w:cs="Times New Roman"/>
          <w:sz w:val="30"/>
          <w:szCs w:val="30"/>
        </w:rPr>
        <w:t>звести (п. 26 Типовых правил №</w:t>
      </w:r>
      <w:r w:rsidR="00BE2CB3" w:rsidRPr="00632E24">
        <w:rPr>
          <w:rFonts w:ascii="Times New Roman" w:hAnsi="Times New Roman" w:cs="Times New Roman"/>
          <w:sz w:val="30"/>
          <w:szCs w:val="30"/>
        </w:rPr>
        <w:t xml:space="preserve"> 1048, абз. 5 </w:t>
      </w:r>
      <w:r w:rsidR="003D78EB">
        <w:rPr>
          <w:rFonts w:ascii="Times New Roman" w:hAnsi="Times New Roman" w:cs="Times New Roman"/>
          <w:sz w:val="30"/>
          <w:szCs w:val="30"/>
        </w:rPr>
        <w:br/>
      </w:r>
      <w:r w:rsidR="00BE2CB3" w:rsidRPr="00632E24">
        <w:rPr>
          <w:rFonts w:ascii="Times New Roman" w:hAnsi="Times New Roman" w:cs="Times New Roman"/>
          <w:sz w:val="30"/>
          <w:szCs w:val="30"/>
        </w:rPr>
        <w:lastRenderedPageBreak/>
        <w:t>п. 18 Положения о садоводческом товариществе):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1. Садовый домик.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2. Иные хозяйственные строения и сооружения, в том числе: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для хранения автомобилей (гараж, навес);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для содержания сельскохозяйственных животных (сарай, огороженная площадка);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для хранения хозяйственного инвентаря.</w:t>
      </w: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Где построить садовый домик?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Садовый домик может быть как отапливаемый, так и неотапливаемый.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Для размещения садового домика необходимо соблюсти следующие расстояния: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расстояние отдельно стоящего садового домика от границ смежного земельного участка (участка соседей) должно составлять не менее трех метров;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- расстояние между садовыми домиками, расположенными на смежных земельных участках, должно составлять не менее шест</w:t>
      </w:r>
      <w:r w:rsidR="00820AC0">
        <w:rPr>
          <w:rFonts w:ascii="Times New Roman" w:hAnsi="Times New Roman" w:cs="Times New Roman"/>
          <w:sz w:val="30"/>
          <w:szCs w:val="30"/>
        </w:rPr>
        <w:t xml:space="preserve">и метров </w:t>
      </w:r>
      <w:r w:rsidR="00820AC0">
        <w:rPr>
          <w:rFonts w:ascii="Times New Roman" w:hAnsi="Times New Roman" w:cs="Times New Roman"/>
          <w:sz w:val="30"/>
          <w:szCs w:val="30"/>
        </w:rPr>
        <w:br/>
        <w:t>(п. 26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Где построить гараж?</w:t>
      </w:r>
    </w:p>
    <w:p w:rsidR="00BE2CB3" w:rsidRPr="00632E24" w:rsidRDefault="00820AC0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Типовые правила №</w:t>
      </w:r>
      <w:r w:rsidR="00BE2CB3" w:rsidRPr="00632E24">
        <w:rPr>
          <w:rFonts w:ascii="Times New Roman" w:hAnsi="Times New Roman" w:cs="Times New Roman"/>
          <w:sz w:val="30"/>
          <w:szCs w:val="30"/>
        </w:rPr>
        <w:t xml:space="preserve"> 1048 разрешают возводить хозяйственные строения для хранения легковых автомобилей. Гараж можно построить как отдельно стоящий, так и пристроенный.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Гараж на своем участке в садоводческом товариществе следует размещать на расстоянии не менее одного метра от границ смежного земельного участка с отнесением в глубину земельного</w:t>
      </w:r>
      <w:r w:rsidR="00820AC0">
        <w:rPr>
          <w:rFonts w:ascii="Times New Roman" w:hAnsi="Times New Roman" w:cs="Times New Roman"/>
          <w:sz w:val="30"/>
          <w:szCs w:val="30"/>
        </w:rPr>
        <w:t xml:space="preserve"> участка </w:t>
      </w:r>
      <w:r w:rsidR="004618B4">
        <w:rPr>
          <w:rFonts w:ascii="Times New Roman" w:hAnsi="Times New Roman" w:cs="Times New Roman"/>
          <w:sz w:val="30"/>
          <w:szCs w:val="30"/>
        </w:rPr>
        <w:br/>
      </w:r>
      <w:r w:rsidR="00820AC0">
        <w:rPr>
          <w:rFonts w:ascii="Times New Roman" w:hAnsi="Times New Roman" w:cs="Times New Roman"/>
          <w:sz w:val="30"/>
          <w:szCs w:val="30"/>
        </w:rPr>
        <w:t>(п. 26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Где разместить хозяйственные строения для хранения хозяйственного инвентаря и других нужд?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Хозяйственные строения и сооружения (например, сарай, баню) следует размещать на расстоянии не менее одного метра от границ смежного земельного участка с отнесением в глубину земельного</w:t>
      </w:r>
      <w:r w:rsidR="00E362CE">
        <w:rPr>
          <w:rFonts w:ascii="Times New Roman" w:hAnsi="Times New Roman" w:cs="Times New Roman"/>
          <w:sz w:val="30"/>
          <w:szCs w:val="30"/>
        </w:rPr>
        <w:t xml:space="preserve"> участка </w:t>
      </w:r>
      <w:r w:rsidR="004618B4">
        <w:rPr>
          <w:rFonts w:ascii="Times New Roman" w:hAnsi="Times New Roman" w:cs="Times New Roman"/>
          <w:sz w:val="30"/>
          <w:szCs w:val="30"/>
        </w:rPr>
        <w:br/>
      </w:r>
      <w:r w:rsidR="00E362CE">
        <w:rPr>
          <w:rFonts w:ascii="Times New Roman" w:hAnsi="Times New Roman" w:cs="Times New Roman"/>
          <w:sz w:val="30"/>
          <w:szCs w:val="30"/>
        </w:rPr>
        <w:t>(п. 26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820AC0" w:rsidRDefault="00820AC0" w:rsidP="00820AC0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</w:pPr>
    </w:p>
    <w:p w:rsidR="00820AC0" w:rsidRPr="00E362CE" w:rsidRDefault="00820AC0" w:rsidP="00820AC0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Нужно ли получать разрешение на строительство и регистрировать постройки?</w:t>
      </w:r>
    </w:p>
    <w:p w:rsidR="00820AC0" w:rsidRPr="00632E24" w:rsidRDefault="00820AC0" w:rsidP="00820AC0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 xml:space="preserve">Для строительства садовых домиков и хозпостроек на вашем участке в садоводческом товариществе не нужна разрешительная </w:t>
      </w:r>
      <w:r>
        <w:rPr>
          <w:rFonts w:ascii="Times New Roman" w:hAnsi="Times New Roman" w:cs="Times New Roman"/>
          <w:sz w:val="30"/>
          <w:szCs w:val="30"/>
        </w:rPr>
        <w:t xml:space="preserve">документация </w:t>
      </w:r>
      <w:r w:rsidR="004618B4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(ст. 21 Закона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300-З). Также для их строительства не обязательна разработка предпроектной до</w:t>
      </w:r>
      <w:r>
        <w:rPr>
          <w:rFonts w:ascii="Times New Roman" w:hAnsi="Times New Roman" w:cs="Times New Roman"/>
          <w:sz w:val="30"/>
          <w:szCs w:val="30"/>
        </w:rPr>
        <w:t>кументации (п. 5 ст. 51 Закона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300-З). Результаты такого строительства не нужно принимать в эксплуатацию приемочными комиссиями (ч. 1 п. 1 ст. 59-1</w:t>
      </w:r>
      <w:r>
        <w:rPr>
          <w:rFonts w:ascii="Times New Roman" w:hAnsi="Times New Roman" w:cs="Times New Roman"/>
          <w:sz w:val="30"/>
          <w:szCs w:val="30"/>
        </w:rPr>
        <w:t xml:space="preserve"> Закона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300-З).</w:t>
      </w:r>
    </w:p>
    <w:p w:rsidR="00820AC0" w:rsidRPr="00632E24" w:rsidRDefault="00820AC0" w:rsidP="00820AC0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lastRenderedPageBreak/>
        <w:t xml:space="preserve">После завершения строительства капитальные строения и сооружения, которые вы возвели на своем участке в садоводческом товариществе, необходимо зарегистрировать. Порядок </w:t>
      </w:r>
      <w:r>
        <w:rPr>
          <w:rFonts w:ascii="Times New Roman" w:hAnsi="Times New Roman" w:cs="Times New Roman"/>
          <w:sz w:val="30"/>
          <w:szCs w:val="30"/>
        </w:rPr>
        <w:t xml:space="preserve">регистрации установлен Законом </w:t>
      </w:r>
      <w:r w:rsidR="003D78E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133-З (ч. 3 п. 9 Положения о садоводческом товариществе).</w:t>
      </w:r>
    </w:p>
    <w:p w:rsidR="00820AC0" w:rsidRPr="00820AC0" w:rsidRDefault="00820AC0" w:rsidP="00820AC0">
      <w:pPr>
        <w:pStyle w:val="ConsPlusNormal"/>
        <w:ind w:firstLine="720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820AC0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>Документом, подтверждающим госрегистрацию, будет являться технический паспорт на капитальное строение (здание, сооружение), изолированное помещение, машино-место (абз. 4 п. 1, п. 2 ст. 49 Закона № 133-З). Для его получения обратитесь с паспортом и заявлением в местное бюро агентства по государственной регистрации и земельному кадастру (п. 12, 13 Инструкции № 11).</w:t>
      </w: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Где посадить деревья и кустарники?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На своем участке в садоводческом товариществе при посадке деревьев и кустарников также необходимо соблюдать ра</w:t>
      </w:r>
      <w:r w:rsidR="00820AC0">
        <w:rPr>
          <w:rFonts w:ascii="Times New Roman" w:hAnsi="Times New Roman" w:cs="Times New Roman"/>
          <w:sz w:val="30"/>
          <w:szCs w:val="30"/>
        </w:rPr>
        <w:t>сстояние (п. 27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 Правила расположения деревьев и кустарников представлены в таблице.</w:t>
      </w:r>
    </w:p>
    <w:tbl>
      <w:tblPr>
        <w:tblStyle w:val="a3"/>
        <w:tblW w:w="10031" w:type="dxa"/>
        <w:tblLayout w:type="fixed"/>
        <w:tblLook w:val="0000"/>
      </w:tblPr>
      <w:tblGrid>
        <w:gridCol w:w="6629"/>
        <w:gridCol w:w="3402"/>
      </w:tblGrid>
      <w:tr w:rsidR="00BE2CB3" w:rsidRPr="00632E24" w:rsidTr="003D78EB">
        <w:tc>
          <w:tcPr>
            <w:tcW w:w="6629" w:type="dxa"/>
            <w:vAlign w:val="center"/>
          </w:tcPr>
          <w:p w:rsidR="00BE2CB3" w:rsidRPr="00820AC0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Par74"/>
            <w:bookmarkEnd w:id="0"/>
            <w:r w:rsidRPr="00820AC0">
              <w:rPr>
                <w:rFonts w:ascii="Times New Roman" w:hAnsi="Times New Roman" w:cs="Times New Roman"/>
                <w:bCs/>
                <w:sz w:val="30"/>
                <w:szCs w:val="30"/>
              </w:rPr>
              <w:t>Вид насаждения</w:t>
            </w:r>
          </w:p>
        </w:tc>
        <w:tc>
          <w:tcPr>
            <w:tcW w:w="3402" w:type="dxa"/>
            <w:vAlign w:val="center"/>
          </w:tcPr>
          <w:p w:rsidR="00BE2CB3" w:rsidRPr="00820AC0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20AC0">
              <w:rPr>
                <w:rFonts w:ascii="Times New Roman" w:hAnsi="Times New Roman" w:cs="Times New Roman"/>
                <w:bCs/>
                <w:sz w:val="30"/>
                <w:szCs w:val="30"/>
              </w:rPr>
              <w:t>Расстояние от границ со смежными земельными участками</w:t>
            </w:r>
          </w:p>
        </w:tc>
      </w:tr>
      <w:tr w:rsidR="00BE2CB3" w:rsidRPr="00632E24" w:rsidTr="003D78EB">
        <w:tc>
          <w:tcPr>
            <w:tcW w:w="6629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Высокорослые деревья семечковых пород (яблони, груши)</w:t>
            </w:r>
          </w:p>
        </w:tc>
        <w:tc>
          <w:tcPr>
            <w:tcW w:w="3402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не менее трех метров</w:t>
            </w:r>
          </w:p>
        </w:tc>
      </w:tr>
      <w:tr w:rsidR="00BE2CB3" w:rsidRPr="00632E24" w:rsidTr="003D78EB">
        <w:tc>
          <w:tcPr>
            <w:tcW w:w="6629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Среднерослые деревья косточковых пород (сливы, вишни)</w:t>
            </w:r>
          </w:p>
        </w:tc>
        <w:tc>
          <w:tcPr>
            <w:tcW w:w="3402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не менее двух метров</w:t>
            </w:r>
          </w:p>
        </w:tc>
      </w:tr>
      <w:tr w:rsidR="00BE2CB3" w:rsidRPr="00632E24" w:rsidTr="003D78EB">
        <w:tc>
          <w:tcPr>
            <w:tcW w:w="6629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Деревья декоративные и карликовых пород</w:t>
            </w:r>
          </w:p>
        </w:tc>
        <w:tc>
          <w:tcPr>
            <w:tcW w:w="3402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не менее двух метров</w:t>
            </w:r>
          </w:p>
        </w:tc>
      </w:tr>
      <w:tr w:rsidR="00BE2CB3" w:rsidRPr="00632E24" w:rsidTr="003D78EB">
        <w:tc>
          <w:tcPr>
            <w:tcW w:w="6629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Кустарники</w:t>
            </w:r>
          </w:p>
        </w:tc>
        <w:tc>
          <w:tcPr>
            <w:tcW w:w="3402" w:type="dxa"/>
          </w:tcPr>
          <w:p w:rsidR="00BE2CB3" w:rsidRPr="00632E24" w:rsidRDefault="00BE2CB3" w:rsidP="00E362CE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не менее одного метра</w:t>
            </w:r>
          </w:p>
        </w:tc>
      </w:tr>
    </w:tbl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Распоряжаться плодовой, ягодной, овощной, декоративной и иной сельскохозяйственной продукцией, выращенной на вашем земельном участке в садоводческом товариществе, вы можете без ограничений (абз. 8 п. 18 Положения о садоводческом товариществе).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Какой можно поставить забор?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Типовые правила также содержат требования к установке ограждений на садовых участках (п. 24 Типовых правил N 1048). Данные требования представлены в таблице.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4111"/>
      </w:tblGrid>
      <w:tr w:rsidR="00BE2CB3" w:rsidRPr="00632E24" w:rsidTr="003D78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Par90"/>
            <w:bookmarkEnd w:id="1"/>
            <w:r w:rsidRPr="00632E2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Где устанавливается забор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Допустимая высота забора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Допустимая светопрозрачность забора</w:t>
            </w:r>
          </w:p>
        </w:tc>
      </w:tr>
      <w:tr w:rsidR="00BE2CB3" w:rsidRPr="00632E24" w:rsidTr="003D78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Границы общих территорий товарищества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1,5 - 2 м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от 0 до 100% по всей в</w:t>
            </w:r>
            <w:r w:rsidR="00E362CE">
              <w:rPr>
                <w:rFonts w:ascii="Times New Roman" w:hAnsi="Times New Roman" w:cs="Times New Roman"/>
                <w:sz w:val="30"/>
                <w:szCs w:val="30"/>
              </w:rPr>
              <w:t>ысоте забора (забор может быть «глухим»</w:t>
            </w: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BE2CB3" w:rsidRPr="00632E24" w:rsidTr="003D78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C0" w:rsidRPr="00632E24" w:rsidRDefault="00BE2CB3" w:rsidP="003D78E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Границы садовых земельных участков со стороны улиц и проездов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1,2 - 2 м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2CB3" w:rsidRPr="00632E24" w:rsidTr="003D78E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Границы, разделяющие садовые участки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не более</w:t>
            </w:r>
          </w:p>
          <w:p w:rsidR="00BE2CB3" w:rsidRPr="00632E24" w:rsidRDefault="00BE2CB3" w:rsidP="00E362CE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1,7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3" w:rsidRPr="00632E24" w:rsidRDefault="00BE2CB3" w:rsidP="00E362C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не менее 50% по всей высо</w:t>
            </w:r>
            <w:r w:rsidR="00E362CE">
              <w:rPr>
                <w:rFonts w:ascii="Times New Roman" w:hAnsi="Times New Roman" w:cs="Times New Roman"/>
                <w:sz w:val="30"/>
                <w:szCs w:val="30"/>
              </w:rPr>
              <w:t>те забора (забор не может быть «глухим»</w:t>
            </w: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  <w:p w:rsidR="00BE2CB3" w:rsidRPr="00632E24" w:rsidRDefault="00BE2CB3" w:rsidP="00E362CE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2E24">
              <w:rPr>
                <w:rFonts w:ascii="Times New Roman" w:hAnsi="Times New Roman" w:cs="Times New Roman"/>
                <w:sz w:val="30"/>
                <w:szCs w:val="30"/>
              </w:rPr>
              <w:t>Если по границам проходят трубы магистральной системы водоснабжения, необходимо обеспечить доступ для их эксплуатации и техобслуживания</w:t>
            </w:r>
          </w:p>
        </w:tc>
      </w:tr>
    </w:tbl>
    <w:p w:rsidR="00BE2CB3" w:rsidRPr="00820AC0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color w:val="1F497D" w:themeColor="text2"/>
          <w:sz w:val="30"/>
          <w:szCs w:val="30"/>
        </w:rPr>
      </w:pPr>
      <w:r w:rsidRPr="00820AC0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>На границе, разделяющей ваш участок с соседями, вы можете установить забор любой высоты и светопрозрачности, если вы получите от соседей (владельцев, собственников и арендаторов смежных земельных участков) письменное согласие на его установк</w:t>
      </w:r>
      <w:r w:rsidR="00E362CE" w:rsidRPr="00820AC0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>у (абз. 4 п. 24 Типовых правил №</w:t>
      </w:r>
      <w:r w:rsidRPr="00820AC0">
        <w:rPr>
          <w:rFonts w:ascii="Times New Roman" w:hAnsi="Times New Roman" w:cs="Times New Roman"/>
          <w:i/>
          <w:iCs/>
          <w:color w:val="1F497D" w:themeColor="text2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6"/>
          <w:szCs w:val="36"/>
        </w:rPr>
        <w:t>Когда вести строительные работы?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 xml:space="preserve">Типовые правила </w:t>
      </w:r>
      <w:r w:rsidR="00E362CE">
        <w:rPr>
          <w:rFonts w:ascii="Times New Roman" w:hAnsi="Times New Roman" w:cs="Times New Roman"/>
          <w:sz w:val="30"/>
          <w:szCs w:val="30"/>
        </w:rPr>
        <w:t>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 устанавливают в том числе режим работ, связанных с шумовым воздействием на территории садоводческого товарищества (гл. 3 Типовы</w:t>
      </w:r>
      <w:r w:rsidR="00E362CE">
        <w:rPr>
          <w:rFonts w:ascii="Times New Roman" w:hAnsi="Times New Roman" w:cs="Times New Roman"/>
          <w:sz w:val="30"/>
          <w:szCs w:val="30"/>
        </w:rPr>
        <w:t>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Так, если работы создают шум, вам следует начинать их не ранее 9:00 и заканчивать не позднее 19:00. При этом запрещено применять при производстве работ оборудование и инструменты, от работы которых уровень шума и вибрации превышает установленные санитарные</w:t>
      </w:r>
      <w:r w:rsidR="00E362CE">
        <w:rPr>
          <w:rFonts w:ascii="Times New Roman" w:hAnsi="Times New Roman" w:cs="Times New Roman"/>
          <w:sz w:val="30"/>
          <w:szCs w:val="30"/>
        </w:rPr>
        <w:t xml:space="preserve"> нормы (п. 14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Пользоваться телевизорами, радиоприемниками, магнитофонами и другими громкоговорящими устройствами можно круглосуточно. Однако шум от них не должен превышать допустимых уровней для дневного (с 7 до 23 часов) и ночного (с 23 до 7 часов) време</w:t>
      </w:r>
      <w:r w:rsidR="00E362CE">
        <w:rPr>
          <w:rFonts w:ascii="Times New Roman" w:hAnsi="Times New Roman" w:cs="Times New Roman"/>
          <w:sz w:val="30"/>
          <w:szCs w:val="30"/>
        </w:rPr>
        <w:t>ни суток (п. 15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BE2CB3" w:rsidRPr="00E362CE" w:rsidRDefault="00BE2CB3" w:rsidP="00E362CE">
      <w:pPr>
        <w:pStyle w:val="ConsPlusNormal"/>
        <w:ind w:firstLine="720"/>
        <w:jc w:val="center"/>
        <w:rPr>
          <w:rFonts w:ascii="Times New Roman" w:hAnsi="Times New Roman" w:cs="Times New Roman"/>
          <w:color w:val="C00000"/>
          <w:sz w:val="38"/>
          <w:szCs w:val="38"/>
        </w:rPr>
      </w:pPr>
      <w:r w:rsidRPr="00E362CE">
        <w:rPr>
          <w:rFonts w:ascii="Times New Roman" w:hAnsi="Times New Roman" w:cs="Times New Roman"/>
          <w:b/>
          <w:bCs/>
          <w:i/>
          <w:iCs/>
          <w:color w:val="C00000"/>
          <w:sz w:val="38"/>
          <w:szCs w:val="38"/>
        </w:rPr>
        <w:t>Что будет, если нарушить правила?</w:t>
      </w:r>
    </w:p>
    <w:p w:rsidR="00BE2CB3" w:rsidRPr="00632E24" w:rsidRDefault="00BE2CB3" w:rsidP="00632E24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Правила внутреннего распорядка товарищества обязательны для всех членов товарищества и лиц, пользующихся земельными участками, находящимися в границах товарищества, в соответствии с ег</w:t>
      </w:r>
      <w:r w:rsidR="00E362CE">
        <w:rPr>
          <w:rFonts w:ascii="Times New Roman" w:hAnsi="Times New Roman" w:cs="Times New Roman"/>
          <w:sz w:val="30"/>
          <w:szCs w:val="30"/>
        </w:rPr>
        <w:t>о уставом (п. 3 Типовых правил №</w:t>
      </w:r>
      <w:r w:rsidRPr="00632E24">
        <w:rPr>
          <w:rFonts w:ascii="Times New Roman" w:hAnsi="Times New Roman" w:cs="Times New Roman"/>
          <w:sz w:val="30"/>
          <w:szCs w:val="30"/>
        </w:rPr>
        <w:t xml:space="preserve"> 1048).</w:t>
      </w:r>
    </w:p>
    <w:p w:rsidR="00BE2CB3" w:rsidRPr="00632E24" w:rsidRDefault="00BE2CB3" w:rsidP="00E362CE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32E24">
        <w:rPr>
          <w:rFonts w:ascii="Times New Roman" w:hAnsi="Times New Roman" w:cs="Times New Roman"/>
          <w:sz w:val="30"/>
          <w:szCs w:val="30"/>
        </w:rPr>
        <w:t>В случае невыполнения (нарушения) установленных норм застройки правление товарищества вынесет вам предупреждение. В предупреждении будет указан срок для устранения допущенных нарушений (ч. 2 п. 19 Положения о садоводческом товариществе).</w:t>
      </w:r>
    </w:p>
    <w:sectPr w:rsidR="00BE2CB3" w:rsidRPr="00632E24" w:rsidSect="00820AC0">
      <w:pgSz w:w="11906" w:h="16838"/>
      <w:pgMar w:top="993" w:right="56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E24"/>
    <w:rsid w:val="003D78EB"/>
    <w:rsid w:val="004618B4"/>
    <w:rsid w:val="00632E24"/>
    <w:rsid w:val="00820AC0"/>
    <w:rsid w:val="00972E16"/>
    <w:rsid w:val="00BE2CB3"/>
    <w:rsid w:val="00CE3166"/>
    <w:rsid w:val="00E3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3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6425</Characters>
  <Application>Microsoft Office Word</Application>
  <DocSecurity>2</DocSecurity>
  <Lines>53</Lines>
  <Paragraphs>14</Paragraphs>
  <ScaleCrop>false</ScaleCrop>
  <Company>КонсультантПлюс Версия 4018.00.51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Пещенко Г.С.</dc:creator>
  <cp:keywords/>
  <dc:description/>
  <cp:lastModifiedBy>Arhitektor</cp:lastModifiedBy>
  <cp:revision>2</cp:revision>
  <dcterms:created xsi:type="dcterms:W3CDTF">2022-06-01T11:13:00Z</dcterms:created>
  <dcterms:modified xsi:type="dcterms:W3CDTF">2022-06-01T11:13:00Z</dcterms:modified>
</cp:coreProperties>
</file>