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24" w:rsidRDefault="00BA021D" w:rsidP="004E2A96">
      <w:pPr>
        <w:spacing w:after="0" w:line="240" w:lineRule="auto"/>
        <w:jc w:val="center"/>
        <w:rPr>
          <w:rFonts w:ascii="Times New Roman" w:hAnsi="Times New Roman"/>
          <w:b/>
          <w:sz w:val="28"/>
          <w:szCs w:val="28"/>
          <w:u w:val="single"/>
        </w:rPr>
      </w:pPr>
      <w:r w:rsidRPr="00414224">
        <w:rPr>
          <w:rFonts w:ascii="Times New Roman" w:hAnsi="Times New Roman"/>
          <w:b/>
          <w:sz w:val="28"/>
          <w:szCs w:val="28"/>
          <w:u w:val="single"/>
        </w:rPr>
        <w:t xml:space="preserve">Административные процедуры, </w:t>
      </w:r>
    </w:p>
    <w:p w:rsidR="00BA021D" w:rsidRPr="00414224" w:rsidRDefault="00BA021D" w:rsidP="004E2A96">
      <w:pPr>
        <w:spacing w:after="0" w:line="240" w:lineRule="auto"/>
        <w:jc w:val="center"/>
        <w:rPr>
          <w:rFonts w:ascii="Times New Roman" w:hAnsi="Times New Roman"/>
          <w:b/>
          <w:sz w:val="28"/>
          <w:szCs w:val="28"/>
          <w:u w:val="single"/>
        </w:rPr>
      </w:pPr>
      <w:r w:rsidRPr="00414224">
        <w:rPr>
          <w:rFonts w:ascii="Times New Roman" w:hAnsi="Times New Roman"/>
          <w:b/>
          <w:sz w:val="28"/>
          <w:szCs w:val="28"/>
          <w:u w:val="single"/>
        </w:rPr>
        <w:t xml:space="preserve">осуществляемые </w:t>
      </w:r>
      <w:r w:rsidR="00D34740" w:rsidRPr="00414224">
        <w:rPr>
          <w:rFonts w:ascii="Times New Roman" w:hAnsi="Times New Roman"/>
          <w:b/>
          <w:sz w:val="28"/>
          <w:szCs w:val="28"/>
          <w:u w:val="single"/>
        </w:rPr>
        <w:t xml:space="preserve">отделом </w:t>
      </w:r>
      <w:r w:rsidR="00EE6CCD">
        <w:rPr>
          <w:rFonts w:ascii="Times New Roman" w:hAnsi="Times New Roman"/>
          <w:b/>
          <w:sz w:val="28"/>
          <w:szCs w:val="28"/>
          <w:u w:val="single"/>
        </w:rPr>
        <w:t xml:space="preserve">архитектуры, строительства и </w:t>
      </w:r>
      <w:r w:rsidR="00D34740" w:rsidRPr="00414224">
        <w:rPr>
          <w:rFonts w:ascii="Times New Roman" w:hAnsi="Times New Roman"/>
          <w:b/>
          <w:sz w:val="28"/>
          <w:szCs w:val="28"/>
          <w:u w:val="single"/>
        </w:rPr>
        <w:t>жилищно-коммунального хозяйства Наровлянского райисполкома</w:t>
      </w:r>
      <w:r w:rsidR="002D579B">
        <w:rPr>
          <w:rFonts w:ascii="Times New Roman" w:hAnsi="Times New Roman"/>
          <w:b/>
          <w:sz w:val="28"/>
          <w:szCs w:val="28"/>
          <w:u w:val="single"/>
        </w:rPr>
        <w:t xml:space="preserve"> в отношении юридических лиц</w:t>
      </w:r>
      <w:r w:rsidR="00EE6CCD">
        <w:rPr>
          <w:rFonts w:ascii="Times New Roman" w:hAnsi="Times New Roman"/>
          <w:b/>
          <w:sz w:val="28"/>
          <w:szCs w:val="28"/>
          <w:u w:val="single"/>
        </w:rPr>
        <w:t xml:space="preserve"> и индивидуальных предпринимателей</w:t>
      </w:r>
    </w:p>
    <w:p w:rsidR="00EE6CCD" w:rsidRDefault="00EE6CCD" w:rsidP="003224FE">
      <w:pPr>
        <w:spacing w:after="0" w:line="240" w:lineRule="auto"/>
        <w:ind w:left="-709"/>
        <w:jc w:val="both"/>
        <w:rPr>
          <w:rFonts w:ascii="Times New Roman" w:hAnsi="Times New Roman"/>
          <w:color w:val="FF0000"/>
          <w:sz w:val="24"/>
          <w:szCs w:val="24"/>
        </w:rPr>
      </w:pPr>
    </w:p>
    <w:p w:rsidR="00FD3D36" w:rsidRPr="00B341A5" w:rsidRDefault="00FD3D36" w:rsidP="00FD3D36">
      <w:pPr>
        <w:spacing w:after="0" w:line="240" w:lineRule="exact"/>
        <w:jc w:val="both"/>
        <w:rPr>
          <w:rFonts w:ascii="Times New Roman" w:hAnsi="Times New Roman"/>
          <w:b/>
          <w:sz w:val="24"/>
          <w:szCs w:val="24"/>
        </w:rPr>
      </w:pPr>
      <w:r w:rsidRPr="00B341A5">
        <w:rPr>
          <w:rFonts w:ascii="Times New Roman" w:hAnsi="Times New Roman"/>
          <w:color w:val="FF0000"/>
          <w:sz w:val="24"/>
          <w:szCs w:val="24"/>
        </w:rPr>
        <w:t xml:space="preserve">Административная процедура: </w:t>
      </w:r>
      <w:r w:rsidRPr="00B341A5">
        <w:rPr>
          <w:rFonts w:ascii="Times New Roman" w:hAnsi="Times New Roman"/>
          <w:b/>
          <w:sz w:val="24"/>
          <w:szCs w:val="24"/>
        </w:rPr>
        <w:t>3.1. Выдача разрешительной документации на проектирование, возведение, реконструкцию, реставрацию,  благоустройство объекта, снос,</w:t>
      </w:r>
      <w:r w:rsidR="00E02810" w:rsidRPr="00B341A5">
        <w:rPr>
          <w:rFonts w:ascii="Times New Roman" w:hAnsi="Times New Roman"/>
          <w:b/>
          <w:sz w:val="24"/>
          <w:szCs w:val="24"/>
        </w:rPr>
        <w:t xml:space="preserve"> выдача решения о внесении изменений в разрешительную документацию</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EE41D0" w:rsidRPr="00B341A5" w:rsidTr="00CB690D">
        <w:tc>
          <w:tcPr>
            <w:tcW w:w="8080"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Ответственный</w:t>
            </w:r>
          </w:p>
        </w:tc>
      </w:tr>
      <w:tr w:rsidR="00EE41D0" w:rsidRPr="00B341A5" w:rsidTr="00B341A5">
        <w:trPr>
          <w:trHeight w:val="1833"/>
        </w:trPr>
        <w:tc>
          <w:tcPr>
            <w:tcW w:w="8080" w:type="dxa"/>
            <w:tcBorders>
              <w:top w:val="single" w:sz="4" w:space="0" w:color="000000"/>
              <w:left w:val="single" w:sz="4" w:space="0" w:color="000000"/>
              <w:bottom w:val="single" w:sz="4" w:space="0" w:color="auto"/>
              <w:right w:val="single" w:sz="4" w:space="0" w:color="000000"/>
            </w:tcBorders>
          </w:tcPr>
          <w:p w:rsidR="00EE41D0" w:rsidRPr="00B341A5" w:rsidRDefault="00EE41D0" w:rsidP="00E02810">
            <w:pPr>
              <w:pStyle w:val="table10"/>
              <w:spacing w:before="120"/>
              <w:rPr>
                <w:rFonts w:ascii="Times New Roman" w:hAnsi="Times New Roman"/>
                <w:sz w:val="24"/>
                <w:szCs w:val="24"/>
              </w:rPr>
            </w:pPr>
            <w:r w:rsidRPr="00B341A5">
              <w:rPr>
                <w:rFonts w:ascii="Times New Roman" w:hAnsi="Times New Roman"/>
                <w:sz w:val="24"/>
                <w:szCs w:val="24"/>
              </w:rPr>
              <w:t>заявление</w:t>
            </w:r>
            <w:r w:rsidRPr="00B341A5">
              <w:rPr>
                <w:rFonts w:ascii="Times New Roman" w:hAnsi="Times New Roman"/>
                <w:sz w:val="24"/>
                <w:szCs w:val="24"/>
              </w:rPr>
              <w:br/>
            </w:r>
            <w:r w:rsidRPr="00B341A5">
              <w:rPr>
                <w:rFonts w:ascii="Times New Roman" w:hAnsi="Times New Roman"/>
                <w:sz w:val="24"/>
                <w:szCs w:val="24"/>
              </w:rPr>
              <w:br/>
              <w:t>документ, подтверждающий государственную регистрацию юридического лица или индивидуального предпринимателя</w:t>
            </w:r>
            <w:r w:rsidRPr="00B341A5">
              <w:rPr>
                <w:rFonts w:ascii="Times New Roman" w:hAnsi="Times New Roman"/>
                <w:sz w:val="24"/>
                <w:szCs w:val="24"/>
              </w:rPr>
              <w:br/>
            </w:r>
            <w:r w:rsidRPr="00B341A5">
              <w:rPr>
                <w:rFonts w:ascii="Times New Roman" w:hAnsi="Times New Roman"/>
                <w:sz w:val="24"/>
                <w:szCs w:val="24"/>
              </w:rPr>
              <w:br/>
              <w:t>д</w:t>
            </w:r>
            <w:r w:rsidR="00E02810" w:rsidRPr="00B341A5">
              <w:rPr>
                <w:rFonts w:ascii="Times New Roman" w:hAnsi="Times New Roman"/>
                <w:sz w:val="24"/>
                <w:szCs w:val="24"/>
              </w:rPr>
              <w:t>екларация о намерениях</w:t>
            </w:r>
          </w:p>
        </w:tc>
        <w:tc>
          <w:tcPr>
            <w:tcW w:w="1560" w:type="dxa"/>
            <w:tcBorders>
              <w:top w:val="single" w:sz="4" w:space="0" w:color="000000"/>
              <w:left w:val="single" w:sz="4" w:space="0" w:color="000000"/>
              <w:bottom w:val="single" w:sz="4" w:space="0" w:color="auto"/>
              <w:right w:val="single" w:sz="4" w:space="0" w:color="000000"/>
            </w:tcBorders>
          </w:tcPr>
          <w:p w:rsidR="00EE41D0" w:rsidRPr="00B341A5" w:rsidRDefault="00EE41D0" w:rsidP="00CB690D">
            <w:pPr>
              <w:pStyle w:val="table10"/>
              <w:spacing w:before="120"/>
              <w:rPr>
                <w:rFonts w:ascii="Times New Roman" w:hAnsi="Times New Roman"/>
                <w:sz w:val="24"/>
                <w:szCs w:val="24"/>
              </w:rPr>
            </w:pPr>
            <w:r w:rsidRPr="00B341A5">
              <w:rPr>
                <w:rFonts w:ascii="Times New Roman" w:hAnsi="Times New Roman"/>
                <w:sz w:val="24"/>
                <w:szCs w:val="24"/>
              </w:rPr>
              <w:t>1 месяц со дня оплаты работ по договору подряда</w:t>
            </w:r>
          </w:p>
        </w:tc>
        <w:tc>
          <w:tcPr>
            <w:tcW w:w="1984" w:type="dxa"/>
            <w:tcBorders>
              <w:top w:val="single" w:sz="4" w:space="0" w:color="000000"/>
              <w:left w:val="single" w:sz="4" w:space="0" w:color="000000"/>
              <w:bottom w:val="single" w:sz="4" w:space="0" w:color="auto"/>
              <w:right w:val="single" w:sz="4" w:space="0" w:color="auto"/>
            </w:tcBorders>
          </w:tcPr>
          <w:p w:rsidR="00EE41D0" w:rsidRPr="00B341A5" w:rsidRDefault="00EE41D0" w:rsidP="00CB690D">
            <w:pPr>
              <w:pStyle w:val="table10"/>
              <w:spacing w:before="120"/>
              <w:rPr>
                <w:rFonts w:ascii="Times New Roman" w:hAnsi="Times New Roman"/>
                <w:sz w:val="24"/>
                <w:szCs w:val="24"/>
              </w:rPr>
            </w:pPr>
            <w:r w:rsidRPr="00B341A5">
              <w:rPr>
                <w:rFonts w:ascii="Times New Roman" w:hAnsi="Times New Roman"/>
                <w:sz w:val="24"/>
                <w:szCs w:val="24"/>
              </w:rPr>
              <w:t>до приемки объекта в эксплуатацию</w:t>
            </w:r>
          </w:p>
        </w:tc>
        <w:tc>
          <w:tcPr>
            <w:tcW w:w="1559" w:type="dxa"/>
            <w:tcBorders>
              <w:top w:val="single" w:sz="4" w:space="0" w:color="000000"/>
              <w:left w:val="single" w:sz="4" w:space="0" w:color="auto"/>
              <w:bottom w:val="single" w:sz="4" w:space="0" w:color="auto"/>
              <w:right w:val="single" w:sz="4" w:space="0" w:color="000000"/>
            </w:tcBorders>
          </w:tcPr>
          <w:p w:rsidR="00EE41D0" w:rsidRPr="00B341A5" w:rsidRDefault="00EE41D0" w:rsidP="007D4AF1">
            <w:pPr>
              <w:pStyle w:val="table10"/>
              <w:spacing w:before="120"/>
              <w:rPr>
                <w:rFonts w:ascii="Times New Roman" w:hAnsi="Times New Roman"/>
                <w:sz w:val="24"/>
                <w:szCs w:val="24"/>
                <w:vertAlign w:val="superscript"/>
              </w:rPr>
            </w:pPr>
            <w:r w:rsidRPr="00B341A5">
              <w:rPr>
                <w:rFonts w:ascii="Times New Roman" w:hAnsi="Times New Roman"/>
                <w:sz w:val="24"/>
                <w:szCs w:val="24"/>
              </w:rPr>
              <w:t>плата за услуги</w:t>
            </w:r>
          </w:p>
        </w:tc>
        <w:tc>
          <w:tcPr>
            <w:tcW w:w="3119" w:type="dxa"/>
            <w:tcBorders>
              <w:top w:val="single" w:sz="4" w:space="0" w:color="000000"/>
              <w:left w:val="single" w:sz="4" w:space="0" w:color="000000"/>
              <w:bottom w:val="single" w:sz="4" w:space="0" w:color="auto"/>
              <w:right w:val="single" w:sz="4" w:space="0" w:color="000000"/>
            </w:tcBorders>
          </w:tcPr>
          <w:p w:rsidR="003A622D" w:rsidRPr="00B341A5" w:rsidRDefault="006747AE" w:rsidP="003A622D">
            <w:pPr>
              <w:spacing w:after="0" w:line="240" w:lineRule="auto"/>
              <w:jc w:val="both"/>
              <w:rPr>
                <w:rFonts w:ascii="Times New Roman" w:hAnsi="Times New Roman"/>
                <w:sz w:val="24"/>
                <w:szCs w:val="24"/>
              </w:rPr>
            </w:pPr>
            <w:r>
              <w:rPr>
                <w:rFonts w:ascii="Times New Roman" w:hAnsi="Times New Roman"/>
                <w:sz w:val="24"/>
                <w:szCs w:val="24"/>
              </w:rPr>
              <w:t>и.о. н</w:t>
            </w:r>
            <w:r w:rsidR="003A622D" w:rsidRPr="00B341A5">
              <w:rPr>
                <w:rFonts w:ascii="Times New Roman" w:hAnsi="Times New Roman"/>
                <w:sz w:val="24"/>
                <w:szCs w:val="24"/>
              </w:rPr>
              <w:t>ачальник</w:t>
            </w:r>
            <w:r>
              <w:rPr>
                <w:rFonts w:ascii="Times New Roman" w:hAnsi="Times New Roman"/>
                <w:sz w:val="24"/>
                <w:szCs w:val="24"/>
              </w:rPr>
              <w:t>а</w:t>
            </w:r>
            <w:r w:rsidR="003A622D" w:rsidRPr="00B341A5">
              <w:rPr>
                <w:rFonts w:ascii="Times New Roman" w:hAnsi="Times New Roman"/>
                <w:sz w:val="24"/>
                <w:szCs w:val="24"/>
              </w:rPr>
              <w:t xml:space="preserve"> отдела архитектуры, строительства и ЖКХ райисполкома</w:t>
            </w:r>
            <w:r w:rsidR="00A001D5">
              <w:rPr>
                <w:rFonts w:ascii="Times New Roman" w:hAnsi="Times New Roman"/>
                <w:sz w:val="24"/>
                <w:szCs w:val="24"/>
              </w:rPr>
              <w:t xml:space="preserve"> </w:t>
            </w:r>
            <w:r>
              <w:rPr>
                <w:rFonts w:ascii="Times New Roman" w:hAnsi="Times New Roman"/>
                <w:sz w:val="24"/>
                <w:szCs w:val="24"/>
              </w:rPr>
              <w:t>Ковальчук Сергей Григорьевич</w:t>
            </w:r>
            <w:r w:rsidR="003A622D" w:rsidRPr="00B341A5">
              <w:rPr>
                <w:rFonts w:ascii="Times New Roman" w:hAnsi="Times New Roman"/>
                <w:sz w:val="24"/>
                <w:szCs w:val="24"/>
              </w:rPr>
              <w:t xml:space="preserve">, </w:t>
            </w:r>
            <w:proofErr w:type="spellStart"/>
            <w:r w:rsidR="003A622D" w:rsidRPr="00B341A5">
              <w:rPr>
                <w:rFonts w:ascii="Times New Roman" w:hAnsi="Times New Roman"/>
                <w:sz w:val="24"/>
                <w:szCs w:val="24"/>
              </w:rPr>
              <w:t>каб</w:t>
            </w:r>
            <w:proofErr w:type="spellEnd"/>
            <w:r w:rsidR="003A622D" w:rsidRPr="00B341A5">
              <w:rPr>
                <w:rFonts w:ascii="Times New Roman" w:hAnsi="Times New Roman"/>
                <w:sz w:val="24"/>
                <w:szCs w:val="24"/>
              </w:rPr>
              <w:t xml:space="preserve">. № 8, тел. </w:t>
            </w:r>
            <w:r w:rsidR="00021C63">
              <w:rPr>
                <w:rFonts w:ascii="Times New Roman" w:hAnsi="Times New Roman"/>
                <w:sz w:val="24"/>
                <w:szCs w:val="24"/>
              </w:rPr>
              <w:t>4-30-59</w:t>
            </w:r>
          </w:p>
          <w:p w:rsidR="00EE41D0" w:rsidRPr="00B341A5" w:rsidRDefault="003A622D" w:rsidP="003A622D">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E41D0" w:rsidRPr="00B341A5" w:rsidRDefault="00EE41D0" w:rsidP="00EE41D0">
      <w:pPr>
        <w:spacing w:after="0" w:line="240" w:lineRule="exact"/>
        <w:jc w:val="both"/>
        <w:rPr>
          <w:rFonts w:ascii="Times New Roman" w:hAnsi="Times New Roman"/>
          <w:b/>
          <w:sz w:val="24"/>
          <w:szCs w:val="24"/>
        </w:rPr>
      </w:pPr>
      <w:r w:rsidRPr="00B341A5">
        <w:rPr>
          <w:rFonts w:ascii="Times New Roman" w:hAnsi="Times New Roman"/>
          <w:color w:val="FF0000"/>
          <w:sz w:val="24"/>
          <w:szCs w:val="24"/>
        </w:rPr>
        <w:t xml:space="preserve">Административная процедура: </w:t>
      </w:r>
      <w:r w:rsidRPr="00B341A5">
        <w:rPr>
          <w:rFonts w:ascii="Times New Roman" w:hAnsi="Times New Roman"/>
          <w:b/>
          <w:sz w:val="24"/>
          <w:szCs w:val="24"/>
        </w:rPr>
        <w:t>3.1</w:t>
      </w:r>
      <w:r w:rsidRPr="00B341A5">
        <w:rPr>
          <w:rFonts w:ascii="Times New Roman" w:hAnsi="Times New Roman"/>
          <w:b/>
          <w:sz w:val="24"/>
          <w:szCs w:val="24"/>
          <w:vertAlign w:val="superscript"/>
        </w:rPr>
        <w:t>1</w:t>
      </w:r>
      <w:r w:rsidRPr="00B341A5">
        <w:rPr>
          <w:rFonts w:ascii="Times New Roman" w:hAnsi="Times New Roman"/>
          <w:b/>
          <w:sz w:val="24"/>
          <w:szCs w:val="24"/>
        </w:rPr>
        <w:t xml:space="preserve">.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EE41D0" w:rsidRPr="00B341A5" w:rsidTr="00CB690D">
        <w:tc>
          <w:tcPr>
            <w:tcW w:w="8080"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EE41D0" w:rsidRPr="00B341A5" w:rsidRDefault="00EE41D0" w:rsidP="00CB690D">
            <w:pPr>
              <w:spacing w:after="0" w:line="240" w:lineRule="auto"/>
              <w:jc w:val="both"/>
              <w:rPr>
                <w:rFonts w:ascii="Times New Roman" w:hAnsi="Times New Roman"/>
                <w:sz w:val="24"/>
                <w:szCs w:val="24"/>
              </w:rPr>
            </w:pPr>
            <w:r w:rsidRPr="00B341A5">
              <w:rPr>
                <w:rFonts w:ascii="Times New Roman" w:hAnsi="Times New Roman"/>
                <w:sz w:val="24"/>
                <w:szCs w:val="24"/>
              </w:rPr>
              <w:t>Ответственный</w:t>
            </w:r>
          </w:p>
        </w:tc>
      </w:tr>
      <w:tr w:rsidR="003A622D" w:rsidRPr="00B341A5" w:rsidTr="00B341A5">
        <w:trPr>
          <w:trHeight w:val="1262"/>
        </w:trPr>
        <w:tc>
          <w:tcPr>
            <w:tcW w:w="8080" w:type="dxa"/>
            <w:tcBorders>
              <w:top w:val="single" w:sz="4" w:space="0" w:color="000000"/>
              <w:left w:val="single" w:sz="4" w:space="0" w:color="000000"/>
              <w:bottom w:val="single" w:sz="4" w:space="0" w:color="auto"/>
              <w:right w:val="single" w:sz="4" w:space="0" w:color="000000"/>
            </w:tcBorders>
          </w:tcPr>
          <w:p w:rsidR="003A622D" w:rsidRPr="00B341A5" w:rsidRDefault="003A622D" w:rsidP="00EE41D0">
            <w:pPr>
              <w:autoSpaceDE w:val="0"/>
              <w:autoSpaceDN w:val="0"/>
              <w:adjustRightInd w:val="0"/>
              <w:jc w:val="both"/>
              <w:rPr>
                <w:rFonts w:ascii="Times New Roman" w:hAnsi="Times New Roman"/>
                <w:sz w:val="24"/>
                <w:szCs w:val="24"/>
              </w:rPr>
            </w:pPr>
            <w:r w:rsidRPr="00B341A5">
              <w:rPr>
                <w:rFonts w:ascii="Times New Roman" w:hAnsi="Times New Roman"/>
                <w:sz w:val="24"/>
                <w:szCs w:val="24"/>
              </w:rPr>
              <w:t>-заявление</w:t>
            </w:r>
            <w:proofErr w:type="gramStart"/>
            <w:r w:rsidRPr="00B341A5">
              <w:rPr>
                <w:rFonts w:ascii="Times New Roman" w:hAnsi="Times New Roman"/>
                <w:sz w:val="24"/>
                <w:szCs w:val="24"/>
              </w:rPr>
              <w:br/>
              <w:t>-</w:t>
            </w:r>
            <w:proofErr w:type="gramEnd"/>
            <w:r w:rsidRPr="00B341A5">
              <w:rPr>
                <w:rFonts w:ascii="Times New Roman" w:hAnsi="Times New Roman"/>
                <w:sz w:val="24"/>
                <w:szCs w:val="24"/>
              </w:rPr>
              <w:t>копия документа, подтверждающего государственную регистрацию юридического лица или индивидуального предпринимателя</w:t>
            </w:r>
            <w:r w:rsidRPr="00B341A5">
              <w:rPr>
                <w:rFonts w:ascii="Times New Roman" w:hAnsi="Times New Roman"/>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3A622D" w:rsidRPr="00B341A5" w:rsidRDefault="003A622D" w:rsidP="00B341A5">
            <w:pPr>
              <w:autoSpaceDE w:val="0"/>
              <w:autoSpaceDN w:val="0"/>
              <w:adjustRightInd w:val="0"/>
              <w:jc w:val="both"/>
              <w:rPr>
                <w:rFonts w:ascii="Times New Roman" w:hAnsi="Times New Roman"/>
                <w:sz w:val="24"/>
                <w:szCs w:val="24"/>
              </w:rPr>
            </w:pPr>
            <w:r w:rsidRPr="00B341A5">
              <w:rPr>
                <w:rFonts w:ascii="Times New Roman" w:hAnsi="Times New Roman"/>
                <w:sz w:val="24"/>
                <w:szCs w:val="24"/>
              </w:rPr>
              <w:t xml:space="preserve">- описание работ и планов застройщика по реконструкции помещения, дома, постройки, составленное в произвольной форме - письменное </w:t>
            </w:r>
            <w:r w:rsidRPr="00B341A5">
              <w:rPr>
                <w:rFonts w:ascii="Times New Roman" w:hAnsi="Times New Roman"/>
                <w:sz w:val="24"/>
                <w:szCs w:val="24"/>
              </w:rPr>
              <w:lastRenderedPageBreak/>
              <w:t xml:space="preserve">согласие собственников на реконструкцию помещения, дома, постройки – если это помещение, дом, постройка предоставлены по договору аренды, безвозмездного пользования  </w:t>
            </w:r>
          </w:p>
          <w:p w:rsidR="003A622D" w:rsidRPr="00B341A5" w:rsidRDefault="003A622D" w:rsidP="0079204C">
            <w:pPr>
              <w:pStyle w:val="table10"/>
              <w:jc w:val="both"/>
              <w:rPr>
                <w:rFonts w:ascii="Times New Roman" w:hAnsi="Times New Roman"/>
                <w:sz w:val="24"/>
                <w:szCs w:val="24"/>
              </w:rPr>
            </w:pPr>
            <w:r w:rsidRPr="00B341A5">
              <w:rPr>
                <w:rFonts w:ascii="Times New Roman" w:hAnsi="Times New Roman"/>
                <w:sz w:val="24"/>
                <w:szCs w:val="24"/>
              </w:rPr>
              <w:t>- 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1560" w:type="dxa"/>
            <w:tcBorders>
              <w:top w:val="single" w:sz="4" w:space="0" w:color="000000"/>
              <w:left w:val="single" w:sz="4" w:space="0" w:color="000000"/>
              <w:bottom w:val="single" w:sz="4" w:space="0" w:color="auto"/>
              <w:right w:val="single" w:sz="4" w:space="0" w:color="000000"/>
            </w:tcBorders>
          </w:tcPr>
          <w:p w:rsidR="003A622D" w:rsidRPr="00B341A5" w:rsidRDefault="003A622D" w:rsidP="00CB690D">
            <w:pPr>
              <w:spacing w:after="0" w:line="240" w:lineRule="exact"/>
              <w:jc w:val="both"/>
              <w:rPr>
                <w:rFonts w:ascii="Times New Roman" w:hAnsi="Times New Roman"/>
                <w:sz w:val="24"/>
                <w:szCs w:val="24"/>
              </w:rPr>
            </w:pPr>
            <w:r w:rsidRPr="00B341A5">
              <w:rPr>
                <w:rFonts w:ascii="Times New Roman" w:hAnsi="Times New Roman"/>
                <w:sz w:val="24"/>
                <w:szCs w:val="24"/>
              </w:rPr>
              <w:lastRenderedPageBreak/>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B341A5" w:rsidRDefault="003A622D" w:rsidP="00CB690D">
            <w:pPr>
              <w:spacing w:after="0" w:line="240" w:lineRule="exact"/>
              <w:jc w:val="both"/>
              <w:rPr>
                <w:rFonts w:ascii="Times New Roman" w:hAnsi="Times New Roman"/>
                <w:sz w:val="24"/>
                <w:szCs w:val="24"/>
              </w:rPr>
            </w:pPr>
            <w:r w:rsidRPr="00B341A5">
              <w:rPr>
                <w:rFonts w:ascii="Times New Roman" w:hAnsi="Times New Roman"/>
                <w:sz w:val="24"/>
                <w:szCs w:val="24"/>
              </w:rPr>
              <w:t>1 месяц со дня подачи заявления</w:t>
            </w:r>
          </w:p>
        </w:tc>
        <w:tc>
          <w:tcPr>
            <w:tcW w:w="1559" w:type="dxa"/>
            <w:tcBorders>
              <w:top w:val="single" w:sz="4" w:space="0" w:color="000000"/>
              <w:left w:val="single" w:sz="4" w:space="0" w:color="auto"/>
              <w:bottom w:val="single" w:sz="4" w:space="0" w:color="auto"/>
              <w:right w:val="single" w:sz="4" w:space="0" w:color="000000"/>
            </w:tcBorders>
          </w:tcPr>
          <w:p w:rsidR="003A622D" w:rsidRPr="00B341A5" w:rsidRDefault="003A622D" w:rsidP="00CB690D">
            <w:pPr>
              <w:spacing w:after="0" w:line="240" w:lineRule="exact"/>
              <w:jc w:val="both"/>
              <w:rPr>
                <w:rFonts w:ascii="Times New Roman" w:hAnsi="Times New Roman"/>
                <w:sz w:val="24"/>
                <w:szCs w:val="24"/>
              </w:rPr>
            </w:pPr>
            <w:r w:rsidRPr="00B341A5">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B341A5"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9E7A49" w:rsidRPr="00B341A5" w:rsidRDefault="009E7A49" w:rsidP="009E7A49">
      <w:pPr>
        <w:spacing w:after="0" w:line="240" w:lineRule="exact"/>
        <w:jc w:val="both"/>
        <w:rPr>
          <w:rFonts w:ascii="Times New Roman" w:hAnsi="Times New Roman"/>
          <w:b/>
          <w:sz w:val="24"/>
          <w:szCs w:val="24"/>
        </w:rPr>
      </w:pPr>
      <w:r w:rsidRPr="00B341A5">
        <w:rPr>
          <w:rFonts w:ascii="Times New Roman" w:hAnsi="Times New Roman"/>
          <w:color w:val="FF0000"/>
          <w:sz w:val="24"/>
          <w:szCs w:val="24"/>
        </w:rPr>
        <w:lastRenderedPageBreak/>
        <w:t xml:space="preserve">Административная процедура:  </w:t>
      </w:r>
      <w:r w:rsidRPr="00B341A5">
        <w:rPr>
          <w:rFonts w:ascii="Times New Roman" w:hAnsi="Times New Roman"/>
          <w:b/>
          <w:sz w:val="24"/>
          <w:szCs w:val="24"/>
        </w:rPr>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B341A5">
        <w:rPr>
          <w:rFonts w:ascii="Times New Roman" w:hAnsi="Times New Roman"/>
          <w:b/>
          <w:sz w:val="24"/>
          <w:szCs w:val="24"/>
        </w:rPr>
        <w:t>кт в сл</w:t>
      </w:r>
      <w:proofErr w:type="gramEnd"/>
      <w:r w:rsidRPr="00B341A5">
        <w:rPr>
          <w:rFonts w:ascii="Times New Roman" w:hAnsi="Times New Roman"/>
          <w:b/>
          <w:sz w:val="24"/>
          <w:szCs w:val="24"/>
        </w:rPr>
        <w:t>учае отступления от требований архитектурно-планировочного задания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9E7A49" w:rsidRPr="00B341A5" w:rsidTr="00CB690D">
        <w:tc>
          <w:tcPr>
            <w:tcW w:w="8080"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Ответственный</w:t>
            </w:r>
          </w:p>
        </w:tc>
      </w:tr>
      <w:tr w:rsidR="003A622D" w:rsidRPr="00B341A5" w:rsidTr="00CB690D">
        <w:trPr>
          <w:trHeight w:val="1990"/>
        </w:trPr>
        <w:tc>
          <w:tcPr>
            <w:tcW w:w="8080" w:type="dxa"/>
            <w:tcBorders>
              <w:top w:val="single" w:sz="4" w:space="0" w:color="000000"/>
              <w:left w:val="single" w:sz="4" w:space="0" w:color="000000"/>
              <w:bottom w:val="single" w:sz="4" w:space="0" w:color="auto"/>
              <w:right w:val="single" w:sz="4" w:space="0" w:color="000000"/>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архитектурный и (или) строительный проекты</w:t>
            </w:r>
          </w:p>
        </w:tc>
        <w:tc>
          <w:tcPr>
            <w:tcW w:w="1560" w:type="dxa"/>
            <w:tcBorders>
              <w:top w:val="single" w:sz="4" w:space="0" w:color="000000"/>
              <w:left w:val="single" w:sz="4" w:space="0" w:color="000000"/>
              <w:bottom w:val="single" w:sz="4" w:space="0" w:color="auto"/>
              <w:right w:val="single" w:sz="4" w:space="0" w:color="000000"/>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бесплатно</w:t>
            </w:r>
          </w:p>
          <w:p w:rsidR="003A622D" w:rsidRPr="00B341A5" w:rsidRDefault="003A622D" w:rsidP="00CB690D">
            <w:pPr>
              <w:pStyle w:val="table10"/>
              <w:spacing w:before="120"/>
              <w:rPr>
                <w:rFonts w:ascii="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auto"/>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15 дней</w:t>
            </w:r>
          </w:p>
        </w:tc>
        <w:tc>
          <w:tcPr>
            <w:tcW w:w="1559" w:type="dxa"/>
            <w:tcBorders>
              <w:top w:val="single" w:sz="4" w:space="0" w:color="000000"/>
              <w:left w:val="single" w:sz="4" w:space="0" w:color="auto"/>
              <w:bottom w:val="single" w:sz="4" w:space="0" w:color="auto"/>
              <w:right w:val="single" w:sz="4" w:space="0" w:color="000000"/>
            </w:tcBorders>
          </w:tcPr>
          <w:p w:rsidR="003A622D" w:rsidRPr="00B341A5" w:rsidRDefault="003A622D" w:rsidP="007137EA">
            <w:pPr>
              <w:pStyle w:val="table10"/>
              <w:spacing w:before="120"/>
              <w:rPr>
                <w:rFonts w:ascii="Times New Roman" w:hAnsi="Times New Roman"/>
                <w:sz w:val="24"/>
                <w:szCs w:val="24"/>
              </w:rPr>
            </w:pPr>
            <w:r w:rsidRPr="00B341A5">
              <w:rPr>
                <w:rFonts w:ascii="Times New Roman" w:hAnsi="Times New Roman"/>
                <w:sz w:val="24"/>
                <w:szCs w:val="24"/>
              </w:rPr>
              <w:t xml:space="preserve">до приемки объектов в эксплуатацию </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B341A5"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2978BB" w:rsidRDefault="002978BB" w:rsidP="002978BB">
      <w:pPr>
        <w:spacing w:after="0" w:line="240" w:lineRule="exact"/>
        <w:jc w:val="both"/>
        <w:rPr>
          <w:rFonts w:ascii="Times New Roman" w:hAnsi="Times New Roman"/>
          <w:sz w:val="24"/>
          <w:szCs w:val="24"/>
        </w:rPr>
      </w:pPr>
      <w:r w:rsidRPr="00B341A5">
        <w:rPr>
          <w:rFonts w:ascii="Times New Roman" w:hAnsi="Times New Roman"/>
          <w:color w:val="FF0000"/>
          <w:sz w:val="24"/>
          <w:szCs w:val="24"/>
        </w:rPr>
        <w:t xml:space="preserve">Административная процедура:  </w:t>
      </w:r>
      <w:r w:rsidRPr="00B341A5">
        <w:rPr>
          <w:rFonts w:ascii="Times New Roman" w:hAnsi="Times New Roman"/>
          <w:b/>
          <w:sz w:val="24"/>
          <w:szCs w:val="24"/>
        </w:rPr>
        <w:t>3.8</w:t>
      </w:r>
      <w:r>
        <w:rPr>
          <w:rFonts w:ascii="Times New Roman" w:hAnsi="Times New Roman"/>
          <w:b/>
          <w:sz w:val="24"/>
          <w:szCs w:val="24"/>
          <w:vertAlign w:val="superscript"/>
        </w:rPr>
        <w:t>3</w:t>
      </w:r>
      <w:r w:rsidRPr="00B341A5">
        <w:rPr>
          <w:rFonts w:ascii="Times New Roman" w:hAnsi="Times New Roman"/>
          <w:b/>
          <w:sz w:val="24"/>
          <w:szCs w:val="24"/>
        </w:rPr>
        <w:t xml:space="preserve">. </w:t>
      </w:r>
      <w:r w:rsidRPr="002978BB">
        <w:rPr>
          <w:rFonts w:ascii="Times New Roman" w:hAnsi="Times New Roman"/>
          <w:sz w:val="24"/>
          <w:szCs w:val="24"/>
        </w:rPr>
        <w:t xml:space="preserve">Выдача решения о согласовании </w:t>
      </w:r>
      <w:proofErr w:type="spellStart"/>
      <w:r w:rsidRPr="002978BB">
        <w:rPr>
          <w:rFonts w:ascii="Times New Roman" w:hAnsi="Times New Roman"/>
          <w:sz w:val="24"/>
          <w:szCs w:val="24"/>
        </w:rPr>
        <w:t>предпроектной</w:t>
      </w:r>
      <w:proofErr w:type="spellEnd"/>
      <w:r w:rsidRPr="002978BB">
        <w:rPr>
          <w:rFonts w:ascii="Times New Roman" w:hAnsi="Times New Roman"/>
          <w:sz w:val="24"/>
          <w:szCs w:val="24"/>
        </w:rPr>
        <w:t xml:space="preserve"> (</w:t>
      </w:r>
      <w:proofErr w:type="spellStart"/>
      <w:r w:rsidRPr="002978BB">
        <w:rPr>
          <w:rFonts w:ascii="Times New Roman" w:hAnsi="Times New Roman"/>
          <w:sz w:val="24"/>
          <w:szCs w:val="24"/>
        </w:rPr>
        <w:t>пред</w:t>
      </w:r>
      <w:r w:rsidR="00C879FC">
        <w:rPr>
          <w:rFonts w:ascii="Times New Roman" w:hAnsi="Times New Roman"/>
          <w:sz w:val="24"/>
          <w:szCs w:val="24"/>
        </w:rPr>
        <w:t>и</w:t>
      </w:r>
      <w:r w:rsidRPr="002978BB">
        <w:rPr>
          <w:rFonts w:ascii="Times New Roman" w:hAnsi="Times New Roman"/>
          <w:sz w:val="24"/>
          <w:szCs w:val="24"/>
        </w:rPr>
        <w:t>нвестиционной</w:t>
      </w:r>
      <w:proofErr w:type="spellEnd"/>
      <w:r w:rsidRPr="002978BB">
        <w:rPr>
          <w:rFonts w:ascii="Times New Roman" w:hAnsi="Times New Roman"/>
          <w:sz w:val="24"/>
          <w:szCs w:val="24"/>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2978BB" w:rsidRPr="002978BB" w:rsidRDefault="002978BB" w:rsidP="002978BB">
      <w:pPr>
        <w:spacing w:after="0" w:line="240" w:lineRule="exact"/>
        <w:jc w:val="both"/>
        <w:rPr>
          <w:rFonts w:ascii="Times New Roman" w:hAnsi="Times New Roman"/>
          <w:b/>
          <w:sz w:val="24"/>
          <w:szCs w:val="24"/>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2978BB" w:rsidRPr="00B341A5" w:rsidTr="00D35693">
        <w:tc>
          <w:tcPr>
            <w:tcW w:w="8080" w:type="dxa"/>
            <w:tcBorders>
              <w:top w:val="single" w:sz="4" w:space="0" w:color="000000"/>
              <w:left w:val="single" w:sz="4" w:space="0" w:color="000000"/>
              <w:bottom w:val="single" w:sz="4" w:space="0" w:color="000000"/>
              <w:right w:val="single" w:sz="4" w:space="0" w:color="000000"/>
            </w:tcBorders>
          </w:tcPr>
          <w:p w:rsidR="002978BB" w:rsidRPr="00B341A5" w:rsidRDefault="002978BB" w:rsidP="00D35693">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2978BB" w:rsidRPr="00B341A5" w:rsidRDefault="002978BB" w:rsidP="00D35693">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2978BB" w:rsidRPr="00B341A5" w:rsidRDefault="002978BB" w:rsidP="00D35693">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2978BB" w:rsidRPr="00B341A5" w:rsidRDefault="002978BB" w:rsidP="00D35693">
            <w:pPr>
              <w:spacing w:after="0" w:line="240" w:lineRule="auto"/>
              <w:jc w:val="both"/>
              <w:rPr>
                <w:rFonts w:ascii="Times New Roman" w:hAnsi="Times New Roman"/>
                <w:sz w:val="24"/>
                <w:szCs w:val="24"/>
              </w:rPr>
            </w:pPr>
            <w:r w:rsidRPr="00B341A5">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2978BB" w:rsidRPr="00B341A5" w:rsidRDefault="002978BB" w:rsidP="00D35693">
            <w:pPr>
              <w:spacing w:after="0" w:line="240" w:lineRule="auto"/>
              <w:jc w:val="both"/>
              <w:rPr>
                <w:rFonts w:ascii="Times New Roman" w:hAnsi="Times New Roman"/>
                <w:sz w:val="24"/>
                <w:szCs w:val="24"/>
              </w:rPr>
            </w:pPr>
            <w:r w:rsidRPr="00B341A5">
              <w:rPr>
                <w:rFonts w:ascii="Times New Roman" w:hAnsi="Times New Roman"/>
                <w:sz w:val="24"/>
                <w:szCs w:val="24"/>
              </w:rPr>
              <w:t>Ответственный</w:t>
            </w:r>
          </w:p>
        </w:tc>
      </w:tr>
      <w:tr w:rsidR="007F02E0" w:rsidRPr="002978BB" w:rsidTr="00D35693">
        <w:trPr>
          <w:trHeight w:val="1990"/>
        </w:trPr>
        <w:tc>
          <w:tcPr>
            <w:tcW w:w="8080" w:type="dxa"/>
            <w:tcBorders>
              <w:top w:val="single" w:sz="4" w:space="0" w:color="000000"/>
              <w:left w:val="single" w:sz="4" w:space="0" w:color="000000"/>
              <w:bottom w:val="single" w:sz="4" w:space="0" w:color="auto"/>
              <w:right w:val="single" w:sz="4" w:space="0" w:color="000000"/>
            </w:tcBorders>
          </w:tcPr>
          <w:p w:rsidR="007F02E0" w:rsidRPr="002978BB" w:rsidRDefault="007F02E0">
            <w:pPr>
              <w:rPr>
                <w:rFonts w:ascii="Times New Roman" w:hAnsi="Times New Roman"/>
                <w:sz w:val="24"/>
                <w:szCs w:val="24"/>
              </w:rPr>
            </w:pPr>
            <w:r w:rsidRPr="002978BB">
              <w:rPr>
                <w:rFonts w:ascii="Times New Roman" w:hAnsi="Times New Roman"/>
                <w:sz w:val="24"/>
                <w:szCs w:val="24"/>
              </w:rPr>
              <w:lastRenderedPageBreak/>
              <w:t>заявление</w:t>
            </w:r>
            <w:r w:rsidRPr="002978BB">
              <w:rPr>
                <w:rFonts w:ascii="Times New Roman" w:hAnsi="Times New Roman"/>
                <w:sz w:val="24"/>
                <w:szCs w:val="24"/>
              </w:rPr>
              <w:br/>
            </w:r>
            <w:r w:rsidRPr="002978BB">
              <w:rPr>
                <w:rFonts w:ascii="Times New Roman" w:hAnsi="Times New Roman"/>
                <w:sz w:val="24"/>
                <w:szCs w:val="24"/>
              </w:rPr>
              <w:br/>
              <w:t>обоснование инвестиций</w:t>
            </w:r>
          </w:p>
        </w:tc>
        <w:tc>
          <w:tcPr>
            <w:tcW w:w="1560" w:type="dxa"/>
            <w:tcBorders>
              <w:top w:val="single" w:sz="4" w:space="0" w:color="000000"/>
              <w:left w:val="single" w:sz="4" w:space="0" w:color="000000"/>
              <w:bottom w:val="single" w:sz="4" w:space="0" w:color="auto"/>
              <w:right w:val="single" w:sz="4" w:space="0" w:color="000000"/>
            </w:tcBorders>
          </w:tcPr>
          <w:p w:rsidR="007F02E0" w:rsidRPr="00B341A5" w:rsidRDefault="007F02E0" w:rsidP="00D35693">
            <w:pPr>
              <w:pStyle w:val="table10"/>
              <w:spacing w:before="120"/>
              <w:rPr>
                <w:rFonts w:ascii="Times New Roman" w:hAnsi="Times New Roman"/>
                <w:sz w:val="24"/>
                <w:szCs w:val="24"/>
              </w:rPr>
            </w:pPr>
            <w:r w:rsidRPr="00B341A5">
              <w:rPr>
                <w:rFonts w:ascii="Times New Roman" w:hAnsi="Times New Roman"/>
                <w:sz w:val="24"/>
                <w:szCs w:val="24"/>
              </w:rPr>
              <w:t>бесплатно</w:t>
            </w:r>
          </w:p>
          <w:p w:rsidR="007F02E0" w:rsidRPr="00B341A5" w:rsidRDefault="007F02E0" w:rsidP="00D35693">
            <w:pPr>
              <w:pStyle w:val="table10"/>
              <w:spacing w:before="120"/>
              <w:rPr>
                <w:rFonts w:ascii="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auto"/>
            </w:tcBorders>
          </w:tcPr>
          <w:p w:rsidR="007F02E0" w:rsidRPr="00B341A5" w:rsidRDefault="007F02E0" w:rsidP="00D35693">
            <w:pPr>
              <w:pStyle w:val="table10"/>
              <w:spacing w:before="120"/>
              <w:rPr>
                <w:rFonts w:ascii="Times New Roman" w:hAnsi="Times New Roman"/>
                <w:sz w:val="24"/>
                <w:szCs w:val="24"/>
              </w:rPr>
            </w:pPr>
            <w:r w:rsidRPr="00B341A5">
              <w:rPr>
                <w:rFonts w:ascii="Times New Roman" w:hAnsi="Times New Roman"/>
                <w:sz w:val="24"/>
                <w:szCs w:val="24"/>
              </w:rPr>
              <w:t>15 дней</w:t>
            </w:r>
          </w:p>
        </w:tc>
        <w:tc>
          <w:tcPr>
            <w:tcW w:w="1559" w:type="dxa"/>
            <w:tcBorders>
              <w:top w:val="single" w:sz="4" w:space="0" w:color="000000"/>
              <w:left w:val="single" w:sz="4" w:space="0" w:color="auto"/>
              <w:bottom w:val="single" w:sz="4" w:space="0" w:color="auto"/>
              <w:right w:val="single" w:sz="4" w:space="0" w:color="000000"/>
            </w:tcBorders>
          </w:tcPr>
          <w:p w:rsidR="007F02E0" w:rsidRPr="007F02E0" w:rsidRDefault="007F02E0">
            <w:pPr>
              <w:rPr>
                <w:rFonts w:ascii="Times New Roman" w:hAnsi="Times New Roman"/>
                <w:sz w:val="24"/>
                <w:szCs w:val="24"/>
              </w:rPr>
            </w:pPr>
            <w:r w:rsidRPr="007F02E0">
              <w:rPr>
                <w:rFonts w:ascii="Times New Roman" w:hAnsi="Times New Roman"/>
                <w:sz w:val="24"/>
                <w:szCs w:val="24"/>
              </w:rPr>
              <w:t>на срок проектной продолжительности строительства объекта, увеличенный на 1 год</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7F02E0" w:rsidRPr="002978BB" w:rsidRDefault="006747AE" w:rsidP="006747AE">
            <w:pPr>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9E7A49" w:rsidRPr="00B341A5" w:rsidRDefault="009E7A49" w:rsidP="009E7A49">
      <w:pPr>
        <w:spacing w:after="0" w:line="240" w:lineRule="exact"/>
        <w:jc w:val="both"/>
        <w:rPr>
          <w:rFonts w:ascii="Times New Roman" w:hAnsi="Times New Roman"/>
          <w:b/>
          <w:sz w:val="24"/>
          <w:szCs w:val="24"/>
        </w:rPr>
      </w:pPr>
      <w:r w:rsidRPr="00B341A5">
        <w:rPr>
          <w:rFonts w:ascii="Times New Roman" w:hAnsi="Times New Roman"/>
          <w:color w:val="FF0000"/>
          <w:sz w:val="24"/>
          <w:szCs w:val="24"/>
        </w:rPr>
        <w:t xml:space="preserve">Административная процедура:  </w:t>
      </w:r>
      <w:r w:rsidRPr="00B341A5">
        <w:rPr>
          <w:rFonts w:ascii="Times New Roman" w:hAnsi="Times New Roman"/>
          <w:b/>
          <w:sz w:val="24"/>
          <w:szCs w:val="24"/>
        </w:rPr>
        <w:t>3.28. Согласование изменения (продления) сроков строительства объектов</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9E7A49" w:rsidRPr="00B341A5" w:rsidTr="00CB690D">
        <w:tc>
          <w:tcPr>
            <w:tcW w:w="8080"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9E7A49" w:rsidRPr="00B341A5" w:rsidRDefault="009E7A49" w:rsidP="00CB690D">
            <w:pPr>
              <w:spacing w:after="0" w:line="240" w:lineRule="auto"/>
              <w:jc w:val="both"/>
              <w:rPr>
                <w:rFonts w:ascii="Times New Roman" w:hAnsi="Times New Roman"/>
                <w:sz w:val="24"/>
                <w:szCs w:val="24"/>
              </w:rPr>
            </w:pPr>
            <w:r w:rsidRPr="00B341A5">
              <w:rPr>
                <w:rFonts w:ascii="Times New Roman" w:hAnsi="Times New Roman"/>
                <w:sz w:val="24"/>
                <w:szCs w:val="24"/>
              </w:rPr>
              <w:t>Ответственный</w:t>
            </w:r>
          </w:p>
        </w:tc>
      </w:tr>
      <w:tr w:rsidR="003A622D" w:rsidRPr="00B341A5" w:rsidTr="00B341A5">
        <w:trPr>
          <w:trHeight w:val="412"/>
        </w:trPr>
        <w:tc>
          <w:tcPr>
            <w:tcW w:w="8080" w:type="dxa"/>
            <w:tcBorders>
              <w:top w:val="single" w:sz="4" w:space="0" w:color="000000"/>
              <w:left w:val="single" w:sz="4" w:space="0" w:color="000000"/>
              <w:bottom w:val="single" w:sz="4" w:space="0" w:color="auto"/>
              <w:right w:val="single" w:sz="4" w:space="0" w:color="000000"/>
            </w:tcBorders>
          </w:tcPr>
          <w:p w:rsidR="003A622D" w:rsidRPr="00167F55" w:rsidRDefault="00167F55" w:rsidP="00167F55">
            <w:pPr>
              <w:jc w:val="both"/>
              <w:rPr>
                <w:rFonts w:ascii="Times New Roman" w:hAnsi="Times New Roman"/>
                <w:sz w:val="24"/>
                <w:szCs w:val="24"/>
              </w:rPr>
            </w:pPr>
            <w:r w:rsidRPr="00167F55">
              <w:rPr>
                <w:rFonts w:ascii="Times New Roman" w:hAnsi="Times New Roman"/>
                <w:sz w:val="24"/>
                <w:szCs w:val="24"/>
              </w:rPr>
              <w:t xml:space="preserve">заявление (может быть подано 20 дней путем </w:t>
            </w:r>
            <w:proofErr w:type="gramStart"/>
            <w:r w:rsidRPr="00167F55">
              <w:rPr>
                <w:rFonts w:ascii="Times New Roman" w:hAnsi="Times New Roman"/>
                <w:sz w:val="24"/>
                <w:szCs w:val="24"/>
              </w:rPr>
              <w:t>направления</w:t>
            </w:r>
            <w:proofErr w:type="gramEnd"/>
            <w:r w:rsidRPr="00167F55">
              <w:rPr>
                <w:rFonts w:ascii="Times New Roman" w:hAnsi="Times New Roman"/>
                <w:sz w:val="24"/>
                <w:szCs w:val="24"/>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w:t>
            </w:r>
            <w:proofErr w:type="gramStart"/>
            <w:r w:rsidRPr="00167F55">
              <w:rPr>
                <w:rFonts w:ascii="Times New Roman" w:hAnsi="Times New Roman"/>
                <w:sz w:val="24"/>
                <w:szCs w:val="24"/>
              </w:rPr>
              <w:t>обращения, причинах переноса срока ввода объекта, перечень, принимаемых для активации работы по завершению строительства,-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строительства-при повторном изменении  (продлении) сроков строительства в отношении объектов жилищного строительства.</w:t>
            </w:r>
            <w:proofErr w:type="gramEnd"/>
          </w:p>
        </w:tc>
        <w:tc>
          <w:tcPr>
            <w:tcW w:w="1560" w:type="dxa"/>
            <w:tcBorders>
              <w:top w:val="single" w:sz="4" w:space="0" w:color="000000"/>
              <w:left w:val="single" w:sz="4" w:space="0" w:color="000000"/>
              <w:bottom w:val="single" w:sz="4" w:space="0" w:color="auto"/>
              <w:right w:val="single" w:sz="4" w:space="0" w:color="000000"/>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20 дней</w:t>
            </w:r>
          </w:p>
        </w:tc>
        <w:tc>
          <w:tcPr>
            <w:tcW w:w="1559" w:type="dxa"/>
            <w:tcBorders>
              <w:top w:val="single" w:sz="4" w:space="0" w:color="000000"/>
              <w:left w:val="single" w:sz="4" w:space="0" w:color="auto"/>
              <w:bottom w:val="single" w:sz="4" w:space="0" w:color="auto"/>
              <w:right w:val="single" w:sz="4" w:space="0" w:color="000000"/>
            </w:tcBorders>
          </w:tcPr>
          <w:p w:rsidR="003A622D" w:rsidRPr="00B341A5" w:rsidRDefault="003A622D" w:rsidP="00CB690D">
            <w:pPr>
              <w:pStyle w:val="table10"/>
              <w:spacing w:before="120"/>
              <w:rPr>
                <w:rFonts w:ascii="Times New Roman" w:hAnsi="Times New Roman"/>
                <w:sz w:val="24"/>
                <w:szCs w:val="24"/>
              </w:rPr>
            </w:pPr>
            <w:r w:rsidRPr="00B341A5">
              <w:rPr>
                <w:rFonts w:ascii="Times New Roman" w:hAnsi="Times New Roman"/>
                <w:sz w:val="24"/>
                <w:szCs w:val="24"/>
              </w:rPr>
              <w:t>срок, указанный в согласовании</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B341A5"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E6CCD" w:rsidRPr="00B341A5" w:rsidRDefault="006F32FC" w:rsidP="006F32FC">
      <w:pPr>
        <w:spacing w:after="0" w:line="240" w:lineRule="exact"/>
        <w:jc w:val="both"/>
        <w:rPr>
          <w:rFonts w:ascii="Times New Roman" w:hAnsi="Times New Roman"/>
          <w:color w:val="FF0000"/>
          <w:sz w:val="24"/>
          <w:szCs w:val="24"/>
        </w:rPr>
      </w:pPr>
      <w:r w:rsidRPr="00B341A5">
        <w:rPr>
          <w:rFonts w:ascii="Times New Roman" w:hAnsi="Times New Roman"/>
          <w:color w:val="FF0000"/>
          <w:sz w:val="24"/>
          <w:szCs w:val="24"/>
        </w:rPr>
        <w:t xml:space="preserve">Административная процедура:  </w:t>
      </w:r>
      <w:r w:rsidRPr="00B341A5">
        <w:rPr>
          <w:rFonts w:ascii="Times New Roman" w:hAnsi="Times New Roman"/>
          <w:b/>
          <w:sz w:val="24"/>
          <w:szCs w:val="24"/>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6F32FC" w:rsidRPr="00B341A5" w:rsidTr="00CB690D">
        <w:tc>
          <w:tcPr>
            <w:tcW w:w="8080" w:type="dxa"/>
            <w:tcBorders>
              <w:top w:val="single" w:sz="4" w:space="0" w:color="000000"/>
              <w:left w:val="single" w:sz="4" w:space="0" w:color="000000"/>
              <w:bottom w:val="single" w:sz="4" w:space="0" w:color="000000"/>
              <w:right w:val="single" w:sz="4" w:space="0" w:color="000000"/>
            </w:tcBorders>
          </w:tcPr>
          <w:p w:rsidR="006F32FC" w:rsidRPr="00B341A5" w:rsidRDefault="006F32FC" w:rsidP="00CB690D">
            <w:pPr>
              <w:spacing w:after="0" w:line="240" w:lineRule="auto"/>
              <w:jc w:val="both"/>
              <w:rPr>
                <w:rFonts w:ascii="Times New Roman" w:hAnsi="Times New Roman"/>
                <w:sz w:val="24"/>
                <w:szCs w:val="24"/>
              </w:rPr>
            </w:pPr>
            <w:r w:rsidRPr="00B341A5">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6F32FC" w:rsidRPr="00B341A5" w:rsidRDefault="006F32FC" w:rsidP="00CB690D">
            <w:pPr>
              <w:spacing w:after="0" w:line="240" w:lineRule="auto"/>
              <w:jc w:val="both"/>
              <w:rPr>
                <w:rFonts w:ascii="Times New Roman" w:hAnsi="Times New Roman"/>
                <w:sz w:val="24"/>
                <w:szCs w:val="24"/>
              </w:rPr>
            </w:pPr>
            <w:r w:rsidRPr="00B341A5">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6F32FC" w:rsidRPr="00B341A5" w:rsidRDefault="006F32FC" w:rsidP="00CB690D">
            <w:pPr>
              <w:spacing w:after="0" w:line="240" w:lineRule="auto"/>
              <w:jc w:val="both"/>
              <w:rPr>
                <w:rFonts w:ascii="Times New Roman" w:hAnsi="Times New Roman"/>
                <w:sz w:val="24"/>
                <w:szCs w:val="24"/>
              </w:rPr>
            </w:pPr>
            <w:r w:rsidRPr="00B341A5">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6F32FC" w:rsidRPr="00B341A5" w:rsidRDefault="006F32FC" w:rsidP="00CB690D">
            <w:pPr>
              <w:spacing w:after="0" w:line="240" w:lineRule="auto"/>
              <w:jc w:val="both"/>
              <w:rPr>
                <w:rFonts w:ascii="Times New Roman" w:hAnsi="Times New Roman"/>
                <w:sz w:val="24"/>
                <w:szCs w:val="24"/>
              </w:rPr>
            </w:pPr>
            <w:r w:rsidRPr="00B341A5">
              <w:rPr>
                <w:rFonts w:ascii="Times New Roman" w:hAnsi="Times New Roman"/>
                <w:sz w:val="24"/>
                <w:szCs w:val="24"/>
              </w:rPr>
              <w:t xml:space="preserve">Срок действия справки, другого документа </w:t>
            </w:r>
            <w:r w:rsidRPr="00B341A5">
              <w:rPr>
                <w:rFonts w:ascii="Times New Roman" w:hAnsi="Times New Roman"/>
                <w:sz w:val="24"/>
                <w:szCs w:val="24"/>
              </w:rPr>
              <w:lastRenderedPageBreak/>
              <w:t>(решения)</w:t>
            </w:r>
          </w:p>
        </w:tc>
        <w:tc>
          <w:tcPr>
            <w:tcW w:w="3119" w:type="dxa"/>
            <w:tcBorders>
              <w:top w:val="single" w:sz="4" w:space="0" w:color="000000"/>
              <w:left w:val="single" w:sz="4" w:space="0" w:color="000000"/>
              <w:bottom w:val="single" w:sz="4" w:space="0" w:color="000000"/>
              <w:right w:val="single" w:sz="4" w:space="0" w:color="000000"/>
            </w:tcBorders>
          </w:tcPr>
          <w:p w:rsidR="006F32FC" w:rsidRPr="00B341A5" w:rsidRDefault="006F32FC" w:rsidP="00CB690D">
            <w:pPr>
              <w:spacing w:after="0" w:line="240" w:lineRule="auto"/>
              <w:jc w:val="both"/>
              <w:rPr>
                <w:rFonts w:ascii="Times New Roman" w:hAnsi="Times New Roman"/>
                <w:sz w:val="24"/>
                <w:szCs w:val="24"/>
              </w:rPr>
            </w:pPr>
            <w:r w:rsidRPr="00B341A5">
              <w:rPr>
                <w:rFonts w:ascii="Times New Roman" w:hAnsi="Times New Roman"/>
                <w:sz w:val="24"/>
                <w:szCs w:val="24"/>
              </w:rPr>
              <w:lastRenderedPageBreak/>
              <w:t>Ответственный</w:t>
            </w:r>
          </w:p>
        </w:tc>
      </w:tr>
      <w:tr w:rsidR="003A622D" w:rsidRPr="00EE41D0" w:rsidTr="00CB690D">
        <w:trPr>
          <w:trHeight w:val="1990"/>
        </w:trPr>
        <w:tc>
          <w:tcPr>
            <w:tcW w:w="8080" w:type="dxa"/>
            <w:tcBorders>
              <w:top w:val="single" w:sz="4" w:space="0" w:color="000000"/>
              <w:left w:val="single" w:sz="4" w:space="0" w:color="000000"/>
              <w:bottom w:val="single" w:sz="4" w:space="0" w:color="auto"/>
              <w:right w:val="single" w:sz="4" w:space="0" w:color="000000"/>
            </w:tcBorders>
          </w:tcPr>
          <w:p w:rsidR="003A622D" w:rsidRPr="006F32FC" w:rsidRDefault="003A622D" w:rsidP="00CB690D">
            <w:pPr>
              <w:pStyle w:val="table10"/>
              <w:spacing w:before="120"/>
              <w:rPr>
                <w:rFonts w:ascii="Times New Roman" w:hAnsi="Times New Roman"/>
                <w:sz w:val="24"/>
                <w:szCs w:val="24"/>
              </w:rPr>
            </w:pPr>
            <w:proofErr w:type="gramStart"/>
            <w:r w:rsidRPr="006F32FC">
              <w:rPr>
                <w:rFonts w:ascii="Times New Roman" w:hAnsi="Times New Roman"/>
                <w:sz w:val="24"/>
                <w:szCs w:val="24"/>
              </w:rPr>
              <w:lastRenderedPageBreak/>
              <w:t>заявление</w:t>
            </w:r>
            <w:r w:rsidRPr="006F32FC">
              <w:rPr>
                <w:rFonts w:ascii="Times New Roman" w:hAnsi="Times New Roman"/>
                <w:sz w:val="24"/>
                <w:szCs w:val="24"/>
              </w:rPr>
              <w:br/>
            </w:r>
            <w:r w:rsidRPr="006F32FC">
              <w:rPr>
                <w:rFonts w:ascii="Times New Roman" w:hAnsi="Times New Roman"/>
                <w:sz w:val="24"/>
                <w:szCs w:val="24"/>
              </w:rPr>
              <w:br/>
              <w:t>заключение о надежности, несущей способности и устойчивости конструкции самовольной постройки</w:t>
            </w:r>
            <w:r w:rsidRPr="006F32FC">
              <w:rPr>
                <w:rFonts w:ascii="Times New Roman" w:hAnsi="Times New Roman"/>
                <w:sz w:val="24"/>
                <w:szCs w:val="24"/>
              </w:rPr>
              <w:br/>
            </w:r>
            <w:r w:rsidRPr="006F32FC">
              <w:rPr>
                <w:rFonts w:ascii="Times New Roman" w:hAnsi="Times New Roman"/>
                <w:sz w:val="24"/>
                <w:szCs w:val="24"/>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6F32FC">
              <w:rPr>
                <w:rFonts w:ascii="Times New Roman" w:hAnsi="Times New Roman"/>
                <w:sz w:val="24"/>
                <w:szCs w:val="24"/>
              </w:rPr>
              <w:br/>
            </w:r>
            <w:r w:rsidRPr="006F32FC">
              <w:rPr>
                <w:rFonts w:ascii="Times New Roman" w:hAnsi="Times New Roman"/>
                <w:sz w:val="24"/>
                <w:szCs w:val="24"/>
              </w:rPr>
              <w:br/>
              <w:t>технические условия на инженерно-техническое обеспечение объекта</w:t>
            </w:r>
            <w:r w:rsidRPr="006F32FC">
              <w:rPr>
                <w:rFonts w:ascii="Times New Roman" w:hAnsi="Times New Roman"/>
                <w:sz w:val="24"/>
                <w:szCs w:val="24"/>
              </w:rPr>
              <w:br/>
            </w:r>
            <w:r w:rsidRPr="006F32FC">
              <w:rPr>
                <w:rFonts w:ascii="Times New Roman" w:hAnsi="Times New Roman"/>
                <w:sz w:val="24"/>
                <w:szCs w:val="24"/>
              </w:rPr>
              <w:br/>
              <w:t>документ, удостоверяющий право на земельный участок</w:t>
            </w:r>
            <w:r w:rsidRPr="006F32FC">
              <w:rPr>
                <w:rFonts w:ascii="Times New Roman" w:hAnsi="Times New Roman"/>
                <w:sz w:val="24"/>
                <w:szCs w:val="24"/>
              </w:rPr>
              <w:br/>
            </w:r>
            <w:r w:rsidRPr="006F32FC">
              <w:rPr>
                <w:rFonts w:ascii="Times New Roman" w:hAnsi="Times New Roman"/>
                <w:sz w:val="24"/>
                <w:szCs w:val="24"/>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tc>
        <w:tc>
          <w:tcPr>
            <w:tcW w:w="1560" w:type="dxa"/>
            <w:tcBorders>
              <w:top w:val="single" w:sz="4" w:space="0" w:color="000000"/>
              <w:left w:val="single" w:sz="4" w:space="0" w:color="000000"/>
              <w:bottom w:val="single" w:sz="4" w:space="0" w:color="auto"/>
              <w:right w:val="single" w:sz="4" w:space="0" w:color="000000"/>
            </w:tcBorders>
          </w:tcPr>
          <w:p w:rsidR="003A622D" w:rsidRPr="006F32FC" w:rsidRDefault="003A622D" w:rsidP="00CB690D">
            <w:pPr>
              <w:pStyle w:val="table10"/>
              <w:spacing w:before="120"/>
              <w:rPr>
                <w:rFonts w:ascii="Times New Roman" w:hAnsi="Times New Roman"/>
                <w:sz w:val="24"/>
                <w:szCs w:val="24"/>
              </w:rPr>
            </w:pPr>
            <w:r w:rsidRPr="006F32FC">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1D260B" w:rsidRDefault="003A622D" w:rsidP="00CB690D">
            <w:pPr>
              <w:pStyle w:val="table10"/>
              <w:spacing w:before="120"/>
              <w:rPr>
                <w:rFonts w:ascii="Times New Roman" w:hAnsi="Times New Roman"/>
                <w:sz w:val="24"/>
                <w:szCs w:val="24"/>
              </w:rPr>
            </w:pPr>
            <w:r w:rsidRPr="001D260B">
              <w:rPr>
                <w:rFonts w:ascii="Times New Roman" w:hAnsi="Times New Roman"/>
                <w:sz w:val="24"/>
                <w:szCs w:val="24"/>
              </w:rPr>
              <w:t>15 дней,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auto"/>
              <w:right w:val="single" w:sz="4" w:space="0" w:color="000000"/>
            </w:tcBorders>
          </w:tcPr>
          <w:p w:rsidR="003A622D" w:rsidRPr="006F32FC" w:rsidRDefault="003A622D" w:rsidP="00CB690D">
            <w:pPr>
              <w:pStyle w:val="table10"/>
              <w:spacing w:before="120"/>
              <w:rPr>
                <w:rFonts w:ascii="Times New Roman" w:hAnsi="Times New Roman"/>
                <w:sz w:val="24"/>
                <w:szCs w:val="24"/>
              </w:rPr>
            </w:pPr>
            <w:r w:rsidRPr="006F32FC">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DB373D" w:rsidRDefault="00DB373D" w:rsidP="00DB373D">
      <w:pPr>
        <w:spacing w:after="0" w:line="240" w:lineRule="exact"/>
        <w:ind w:left="-851"/>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3.30</w:t>
      </w:r>
      <w:r>
        <w:rPr>
          <w:b/>
          <w:vertAlign w:val="superscript"/>
        </w:rPr>
        <w:t>1</w:t>
      </w:r>
      <w:r>
        <w:rPr>
          <w:rFonts w:ascii="Times New Roman" w:hAnsi="Times New Roman"/>
          <w:b/>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DB373D" w:rsidRPr="000208A4" w:rsidTr="00CB690D">
        <w:tc>
          <w:tcPr>
            <w:tcW w:w="808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3A622D" w:rsidRPr="00EE41D0" w:rsidTr="00DB373D">
        <w:trPr>
          <w:trHeight w:val="412"/>
        </w:trPr>
        <w:tc>
          <w:tcPr>
            <w:tcW w:w="8080" w:type="dxa"/>
            <w:tcBorders>
              <w:top w:val="single" w:sz="4" w:space="0" w:color="000000"/>
              <w:left w:val="single" w:sz="4" w:space="0" w:color="000000"/>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заявление</w:t>
            </w:r>
            <w:r w:rsidRPr="00DB373D">
              <w:rPr>
                <w:rFonts w:ascii="Times New Roman" w:hAnsi="Times New Roman"/>
                <w:sz w:val="24"/>
                <w:szCs w:val="24"/>
              </w:rPr>
              <w:br/>
            </w:r>
            <w:r w:rsidRPr="00DB373D">
              <w:rPr>
                <w:rFonts w:ascii="Times New Roman" w:hAnsi="Times New Roman"/>
                <w:sz w:val="24"/>
                <w:szCs w:val="24"/>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DB373D">
              <w:rPr>
                <w:rFonts w:ascii="Times New Roman" w:hAnsi="Times New Roman"/>
                <w:sz w:val="24"/>
                <w:szCs w:val="24"/>
              </w:rPr>
              <w:br/>
            </w:r>
            <w:r w:rsidRPr="00DB373D">
              <w:rPr>
                <w:rFonts w:ascii="Times New Roman" w:hAnsi="Times New Roman"/>
                <w:sz w:val="24"/>
                <w:szCs w:val="24"/>
              </w:rPr>
              <w:br/>
              <w:t>технический паспорт или ведомость технических характеристик</w:t>
            </w:r>
            <w:r w:rsidRPr="00DB373D">
              <w:rPr>
                <w:rFonts w:ascii="Times New Roman" w:hAnsi="Times New Roman"/>
                <w:sz w:val="24"/>
                <w:szCs w:val="24"/>
              </w:rPr>
              <w:br/>
            </w:r>
            <w:r w:rsidRPr="00DB373D">
              <w:rPr>
                <w:rFonts w:ascii="Times New Roman" w:hAnsi="Times New Roman"/>
                <w:sz w:val="24"/>
                <w:szCs w:val="24"/>
              </w:rPr>
              <w:br/>
              <w:t>справка о балансовой принадлежности и стоимости капитального строения</w:t>
            </w:r>
          </w:p>
        </w:tc>
        <w:tc>
          <w:tcPr>
            <w:tcW w:w="1560" w:type="dxa"/>
            <w:tcBorders>
              <w:top w:val="single" w:sz="4" w:space="0" w:color="000000"/>
              <w:left w:val="single" w:sz="4" w:space="0" w:color="000000"/>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1D260B" w:rsidRDefault="003A622D" w:rsidP="00CB690D">
            <w:pPr>
              <w:pStyle w:val="table10"/>
              <w:spacing w:before="120"/>
              <w:rPr>
                <w:rFonts w:ascii="Times New Roman" w:hAnsi="Times New Roman"/>
                <w:sz w:val="24"/>
                <w:szCs w:val="24"/>
              </w:rPr>
            </w:pPr>
            <w:r w:rsidRPr="001D260B">
              <w:rPr>
                <w:rFonts w:ascii="Times New Roman" w:hAnsi="Times New Roman"/>
                <w:sz w:val="24"/>
                <w:szCs w:val="24"/>
              </w:rPr>
              <w:t>15 дней, а в случае направления запроса в другие государственные органы, иные организации – до 1 месяца</w:t>
            </w:r>
          </w:p>
        </w:tc>
        <w:tc>
          <w:tcPr>
            <w:tcW w:w="1559" w:type="dxa"/>
            <w:tcBorders>
              <w:top w:val="single" w:sz="4" w:space="0" w:color="000000"/>
              <w:left w:val="single" w:sz="4" w:space="0" w:color="auto"/>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E41D0" w:rsidRDefault="00DB373D" w:rsidP="00DB373D">
      <w:pPr>
        <w:spacing w:after="0" w:line="240" w:lineRule="exact"/>
        <w:jc w:val="both"/>
        <w:rPr>
          <w:rFonts w:ascii="Times New Roman" w:hAnsi="Times New Roman"/>
          <w:color w:val="FF0000"/>
          <w:sz w:val="24"/>
          <w:szCs w:val="24"/>
        </w:rPr>
      </w:pPr>
      <w:r>
        <w:rPr>
          <w:rFonts w:ascii="Times New Roman" w:hAnsi="Times New Roman"/>
          <w:color w:val="FF0000"/>
        </w:rPr>
        <w:t xml:space="preserve">Административная процедура:  </w:t>
      </w:r>
      <w:r>
        <w:rPr>
          <w:rFonts w:ascii="Times New Roman" w:hAnsi="Times New Roman"/>
          <w:b/>
        </w:rPr>
        <w:t>3.30</w:t>
      </w:r>
      <w:r>
        <w:rPr>
          <w:b/>
          <w:vertAlign w:val="superscript"/>
        </w:rPr>
        <w:t>2</w:t>
      </w:r>
      <w:r>
        <w:rPr>
          <w:rFonts w:ascii="Times New Roman" w:hAnsi="Times New Roman"/>
          <w:b/>
        </w:rPr>
        <w:t xml:space="preserve">. Принятие решения о возможности использования капитального строения, изолированного помещения или </w:t>
      </w:r>
      <w:proofErr w:type="spellStart"/>
      <w:r>
        <w:rPr>
          <w:rFonts w:ascii="Times New Roman" w:hAnsi="Times New Roman"/>
          <w:b/>
        </w:rPr>
        <w:t>машино-места</w:t>
      </w:r>
      <w:proofErr w:type="spellEnd"/>
      <w:r>
        <w:rPr>
          <w:rFonts w:ascii="Times New Roman" w:hAnsi="Times New Roman"/>
          <w:b/>
        </w:rPr>
        <w:t>, часть которого погибла, по назначению в соответствии с единой классификацией назначения объектов недвижимого имущества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DB373D" w:rsidRPr="000208A4" w:rsidTr="00CB690D">
        <w:tc>
          <w:tcPr>
            <w:tcW w:w="808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3A622D"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lastRenderedPageBreak/>
              <w:t>заявление</w:t>
            </w:r>
            <w:r w:rsidRPr="00DB373D">
              <w:rPr>
                <w:rFonts w:ascii="Times New Roman" w:hAnsi="Times New Roman"/>
                <w:sz w:val="24"/>
                <w:szCs w:val="24"/>
              </w:rPr>
              <w:br/>
            </w:r>
            <w:r w:rsidRPr="00DB373D">
              <w:rPr>
                <w:rFonts w:ascii="Times New Roman" w:hAnsi="Times New Roman"/>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B373D">
              <w:rPr>
                <w:rFonts w:ascii="Times New Roman" w:hAnsi="Times New Roman"/>
                <w:sz w:val="24"/>
                <w:szCs w:val="24"/>
              </w:rPr>
              <w:t>машино-места</w:t>
            </w:r>
            <w:proofErr w:type="spellEnd"/>
            <w:r w:rsidRPr="00DB373D">
              <w:rPr>
                <w:rFonts w:ascii="Times New Roman" w:hAnsi="Times New Roman"/>
                <w:sz w:val="24"/>
                <w:szCs w:val="24"/>
              </w:rPr>
              <w:t>, часть которого погибла – для построек более одного этажа</w:t>
            </w:r>
            <w:r w:rsidRPr="00DB373D">
              <w:rPr>
                <w:rFonts w:ascii="Times New Roman" w:hAnsi="Times New Roman"/>
                <w:sz w:val="24"/>
                <w:szCs w:val="24"/>
              </w:rPr>
              <w:br/>
            </w:r>
            <w:r w:rsidRPr="00DB373D">
              <w:rPr>
                <w:rFonts w:ascii="Times New Roman" w:hAnsi="Times New Roman"/>
                <w:sz w:val="24"/>
                <w:szCs w:val="24"/>
              </w:rPr>
              <w:br/>
              <w:t>технический паспорт или ведомость технических характеристик</w:t>
            </w:r>
          </w:p>
        </w:tc>
        <w:tc>
          <w:tcPr>
            <w:tcW w:w="1560" w:type="dxa"/>
            <w:tcBorders>
              <w:top w:val="single" w:sz="4" w:space="0" w:color="000000"/>
              <w:left w:val="single" w:sz="4" w:space="0" w:color="000000"/>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1D260B" w:rsidRDefault="003A622D" w:rsidP="00CB690D">
            <w:pPr>
              <w:pStyle w:val="table10"/>
              <w:spacing w:before="120"/>
              <w:rPr>
                <w:rFonts w:ascii="Times New Roman" w:hAnsi="Times New Roman"/>
                <w:sz w:val="24"/>
                <w:szCs w:val="24"/>
              </w:rPr>
            </w:pPr>
            <w:r w:rsidRPr="001D260B">
              <w:rPr>
                <w:rFonts w:ascii="Times New Roman" w:hAnsi="Times New Roman"/>
                <w:sz w:val="24"/>
                <w:szCs w:val="24"/>
              </w:rPr>
              <w:t>15 дней, а в случае направления запроса в другие государственные органы, иные организации – до 1 месяца</w:t>
            </w:r>
          </w:p>
        </w:tc>
        <w:tc>
          <w:tcPr>
            <w:tcW w:w="1559" w:type="dxa"/>
            <w:tcBorders>
              <w:top w:val="single" w:sz="4" w:space="0" w:color="000000"/>
              <w:left w:val="single" w:sz="4" w:space="0" w:color="auto"/>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E41D0" w:rsidRDefault="00DB373D" w:rsidP="003224FE">
      <w:pPr>
        <w:spacing w:after="0" w:line="240" w:lineRule="auto"/>
        <w:ind w:left="-709"/>
        <w:jc w:val="both"/>
        <w:rPr>
          <w:rFonts w:ascii="Times New Roman" w:hAnsi="Times New Roman"/>
          <w:color w:val="FF0000"/>
          <w:sz w:val="24"/>
          <w:szCs w:val="24"/>
        </w:rPr>
      </w:pPr>
      <w:r>
        <w:rPr>
          <w:rFonts w:ascii="Times New Roman" w:hAnsi="Times New Roman"/>
          <w:color w:val="FF0000"/>
        </w:rPr>
        <w:t xml:space="preserve">Административная процедура:  </w:t>
      </w:r>
      <w:r>
        <w:rPr>
          <w:rFonts w:ascii="Times New Roman" w:hAnsi="Times New Roman"/>
          <w:b/>
        </w:rPr>
        <w:t>3.30</w:t>
      </w:r>
      <w:r>
        <w:rPr>
          <w:b/>
          <w:vertAlign w:val="superscript"/>
        </w:rPr>
        <w:t>3</w:t>
      </w:r>
      <w:r>
        <w:rPr>
          <w:rFonts w:ascii="Times New Roman" w:hAnsi="Times New Roman"/>
          <w:b/>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hAnsi="Times New Roman"/>
          <w:b/>
        </w:rPr>
        <w:t>машино-места</w:t>
      </w:r>
      <w:proofErr w:type="spellEnd"/>
      <w:r>
        <w:rPr>
          <w:rFonts w:ascii="Times New Roman" w:hAnsi="Times New Roman"/>
          <w:b/>
        </w:rPr>
        <w:t xml:space="preserve"> по единой классификации назначения объектов недвижимого имущества без проведения строительно-монтажных работ</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DB373D" w:rsidRPr="000208A4" w:rsidTr="00CB690D">
        <w:tc>
          <w:tcPr>
            <w:tcW w:w="808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DB373D" w:rsidRPr="000208A4" w:rsidRDefault="00DB373D"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3A622D"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75696E" w:rsidRDefault="006B39D8" w:rsidP="00300890">
            <w:pPr>
              <w:pStyle w:val="table10"/>
              <w:spacing w:before="120"/>
              <w:rPr>
                <w:rFonts w:ascii="Times New Roman" w:hAnsi="Times New Roman"/>
                <w:sz w:val="24"/>
                <w:szCs w:val="24"/>
              </w:rPr>
            </w:pPr>
            <w:r>
              <w:rPr>
                <w:rFonts w:ascii="Times New Roman" w:hAnsi="Times New Roman"/>
                <w:sz w:val="24"/>
                <w:szCs w:val="24"/>
              </w:rPr>
              <w:t>з</w:t>
            </w:r>
            <w:r w:rsidR="003A622D" w:rsidRPr="00DB373D">
              <w:rPr>
                <w:rFonts w:ascii="Times New Roman" w:hAnsi="Times New Roman"/>
                <w:sz w:val="24"/>
                <w:szCs w:val="24"/>
              </w:rPr>
              <w:t>аявление</w:t>
            </w:r>
          </w:p>
          <w:p w:rsidR="003A622D" w:rsidRDefault="003A622D" w:rsidP="00300890">
            <w:pPr>
              <w:pStyle w:val="table10"/>
              <w:spacing w:before="120"/>
              <w:rPr>
                <w:rFonts w:ascii="Times New Roman" w:hAnsi="Times New Roman"/>
                <w:sz w:val="24"/>
                <w:szCs w:val="24"/>
              </w:rPr>
            </w:pPr>
            <w:r w:rsidRPr="00DB373D">
              <w:rPr>
                <w:rFonts w:ascii="Times New Roman" w:hAnsi="Times New Roman"/>
                <w:sz w:val="24"/>
                <w:szCs w:val="24"/>
              </w:rPr>
              <w:br/>
              <w:t>технический паспорт или ведомость технических характеристик</w:t>
            </w:r>
          </w:p>
          <w:p w:rsidR="00C50D1E" w:rsidRDefault="00C50D1E" w:rsidP="00C50D1E">
            <w:pPr>
              <w:jc w:val="both"/>
              <w:rPr>
                <w:rFonts w:ascii="Times New Roman" w:hAnsi="Times New Roman"/>
                <w:sz w:val="24"/>
                <w:szCs w:val="24"/>
              </w:rPr>
            </w:pPr>
          </w:p>
          <w:p w:rsidR="00C50D1E" w:rsidRPr="00C50D1E" w:rsidRDefault="00C50D1E" w:rsidP="00C50D1E">
            <w:pPr>
              <w:jc w:val="both"/>
              <w:rPr>
                <w:rFonts w:ascii="Times New Roman" w:hAnsi="Times New Roman"/>
                <w:sz w:val="24"/>
                <w:szCs w:val="24"/>
              </w:rPr>
            </w:pPr>
            <w:r w:rsidRPr="00C50D1E">
              <w:rPr>
                <w:rFonts w:ascii="Times New Roman" w:hAnsi="Times New Roman"/>
                <w:sz w:val="24"/>
                <w:szCs w:val="24"/>
              </w:rPr>
              <w:t>документы, удостоверяющие права на земельный участок</w:t>
            </w:r>
          </w:p>
          <w:p w:rsidR="00300890" w:rsidRPr="00300890" w:rsidRDefault="00300890" w:rsidP="00300890">
            <w:pPr>
              <w:jc w:val="both"/>
              <w:rPr>
                <w:rFonts w:ascii="Times New Roman" w:hAnsi="Times New Roman"/>
                <w:sz w:val="24"/>
                <w:szCs w:val="24"/>
              </w:rPr>
            </w:pPr>
            <w:bookmarkStart w:id="0" w:name="_GoBack"/>
            <w:bookmarkEnd w:id="0"/>
            <w:r w:rsidRPr="00300890">
              <w:rPr>
                <w:rFonts w:ascii="Times New Roman" w:hAnsi="Times New Roman"/>
                <w:sz w:val="24"/>
                <w:szCs w:val="24"/>
              </w:rPr>
              <w:t xml:space="preserve">письменное согласие собственника (собственников) капитального строения, изолированного помещения, </w:t>
            </w:r>
            <w:proofErr w:type="spellStart"/>
            <w:r w:rsidRPr="00300890">
              <w:rPr>
                <w:rFonts w:ascii="Times New Roman" w:hAnsi="Times New Roman"/>
                <w:sz w:val="24"/>
                <w:szCs w:val="24"/>
              </w:rPr>
              <w:t>машино-места</w:t>
            </w:r>
            <w:proofErr w:type="spellEnd"/>
            <w:r w:rsidRPr="00300890">
              <w:rPr>
                <w:rFonts w:ascii="Times New Roman" w:hAnsi="Times New Roman"/>
                <w:sz w:val="24"/>
                <w:szCs w:val="24"/>
              </w:rPr>
              <w:t xml:space="preserve"> на принятие решения о возможности изменения назначения капитального строения, изолированного помещения, </w:t>
            </w:r>
            <w:proofErr w:type="spellStart"/>
            <w:r w:rsidRPr="00300890">
              <w:rPr>
                <w:rFonts w:ascii="Times New Roman" w:hAnsi="Times New Roman"/>
                <w:sz w:val="24"/>
                <w:szCs w:val="24"/>
              </w:rPr>
              <w:t>машино-места</w:t>
            </w:r>
            <w:proofErr w:type="spellEnd"/>
            <w:r w:rsidRPr="00300890">
              <w:rPr>
                <w:rFonts w:ascii="Times New Roman" w:hAnsi="Times New Roman"/>
                <w:sz w:val="24"/>
                <w:szCs w:val="24"/>
              </w:rPr>
              <w:t xml:space="preserve"> по единой классификации назначения объектов недвижимого имущества без проведения строительно-монтажных работ – в случае обращения субъектов хозяйствования, не являющегося собственником </w:t>
            </w:r>
          </w:p>
          <w:p w:rsidR="00300890" w:rsidRPr="00DB373D" w:rsidRDefault="00300890" w:rsidP="00300890">
            <w:pPr>
              <w:pStyle w:val="table10"/>
              <w:spacing w:before="120"/>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1D260B" w:rsidRDefault="003A622D" w:rsidP="00CB690D">
            <w:pPr>
              <w:pStyle w:val="table10"/>
              <w:spacing w:before="120"/>
              <w:rPr>
                <w:rFonts w:ascii="Times New Roman" w:hAnsi="Times New Roman"/>
                <w:sz w:val="24"/>
                <w:szCs w:val="24"/>
              </w:rPr>
            </w:pPr>
            <w:r w:rsidRPr="001D260B">
              <w:rPr>
                <w:rFonts w:ascii="Times New Roman" w:hAnsi="Times New Roman"/>
                <w:sz w:val="24"/>
                <w:szCs w:val="24"/>
              </w:rPr>
              <w:t>15 дней, а в случае направления запроса в другие государственные органы, иные организации – до 1 месяца</w:t>
            </w:r>
          </w:p>
        </w:tc>
        <w:tc>
          <w:tcPr>
            <w:tcW w:w="1559" w:type="dxa"/>
            <w:tcBorders>
              <w:top w:val="single" w:sz="4" w:space="0" w:color="000000"/>
              <w:left w:val="single" w:sz="4" w:space="0" w:color="auto"/>
              <w:bottom w:val="single" w:sz="4" w:space="0" w:color="auto"/>
              <w:right w:val="single" w:sz="4" w:space="0" w:color="000000"/>
            </w:tcBorders>
          </w:tcPr>
          <w:p w:rsidR="003A622D" w:rsidRPr="00DB373D" w:rsidRDefault="003A622D" w:rsidP="00CB690D">
            <w:pPr>
              <w:pStyle w:val="table10"/>
              <w:spacing w:before="120"/>
              <w:rPr>
                <w:rFonts w:ascii="Times New Roman" w:hAnsi="Times New Roman"/>
                <w:sz w:val="24"/>
                <w:szCs w:val="24"/>
              </w:rPr>
            </w:pPr>
            <w:r w:rsidRPr="00DB373D">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DB373D" w:rsidRDefault="001B6C17" w:rsidP="001B6C17">
      <w:pPr>
        <w:spacing w:after="0" w:line="240" w:lineRule="exact"/>
        <w:jc w:val="both"/>
        <w:rPr>
          <w:rFonts w:ascii="Times New Roman" w:hAnsi="Times New Roman"/>
          <w:color w:val="FF0000"/>
          <w:sz w:val="24"/>
          <w:szCs w:val="24"/>
        </w:rPr>
      </w:pPr>
      <w:r>
        <w:rPr>
          <w:rFonts w:ascii="Times New Roman" w:hAnsi="Times New Roman"/>
          <w:color w:val="FF0000"/>
        </w:rPr>
        <w:t xml:space="preserve">Административная процедура:  </w:t>
      </w:r>
      <w:r>
        <w:rPr>
          <w:rFonts w:ascii="Times New Roman" w:hAnsi="Times New Roman"/>
          <w:b/>
        </w:rP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1B6C17" w:rsidRPr="000208A4" w:rsidTr="00CB690D">
        <w:tc>
          <w:tcPr>
            <w:tcW w:w="8080"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 xml:space="preserve">Срок действия </w:t>
            </w:r>
            <w:r w:rsidRPr="000208A4">
              <w:rPr>
                <w:rFonts w:ascii="Times New Roman" w:hAnsi="Times New Roman"/>
                <w:sz w:val="24"/>
                <w:szCs w:val="24"/>
              </w:rPr>
              <w:lastRenderedPageBreak/>
              <w:t>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3A622D"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3A622D" w:rsidRPr="001B6C17" w:rsidRDefault="003A622D" w:rsidP="00CB690D">
            <w:pPr>
              <w:pStyle w:val="table10"/>
              <w:spacing w:before="120"/>
              <w:rPr>
                <w:rFonts w:ascii="Times New Roman" w:hAnsi="Times New Roman"/>
                <w:sz w:val="24"/>
                <w:szCs w:val="24"/>
              </w:rPr>
            </w:pPr>
            <w:r w:rsidRPr="001B6C17">
              <w:rPr>
                <w:rFonts w:ascii="Times New Roman" w:hAnsi="Times New Roman"/>
                <w:sz w:val="24"/>
                <w:szCs w:val="24"/>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1560" w:type="dxa"/>
            <w:tcBorders>
              <w:top w:val="single" w:sz="4" w:space="0" w:color="000000"/>
              <w:left w:val="single" w:sz="4" w:space="0" w:color="000000"/>
              <w:bottom w:val="single" w:sz="4" w:space="0" w:color="auto"/>
              <w:right w:val="single" w:sz="4" w:space="0" w:color="000000"/>
            </w:tcBorders>
          </w:tcPr>
          <w:p w:rsidR="003A622D" w:rsidRPr="001B6C17" w:rsidRDefault="003A622D" w:rsidP="00CB690D">
            <w:pPr>
              <w:pStyle w:val="table10"/>
              <w:spacing w:before="120"/>
              <w:rPr>
                <w:rFonts w:ascii="Times New Roman" w:hAnsi="Times New Roman"/>
                <w:sz w:val="24"/>
                <w:szCs w:val="24"/>
              </w:rPr>
            </w:pPr>
            <w:r w:rsidRPr="001B6C17">
              <w:rPr>
                <w:rFonts w:ascii="Times New Roman" w:hAnsi="Times New Roman"/>
                <w:sz w:val="24"/>
                <w:szCs w:val="24"/>
              </w:rPr>
              <w:t>плата за услуги</w:t>
            </w:r>
          </w:p>
        </w:tc>
        <w:tc>
          <w:tcPr>
            <w:tcW w:w="1984" w:type="dxa"/>
            <w:tcBorders>
              <w:top w:val="single" w:sz="4" w:space="0" w:color="000000"/>
              <w:left w:val="single" w:sz="4" w:space="0" w:color="000000"/>
              <w:bottom w:val="single" w:sz="4" w:space="0" w:color="auto"/>
              <w:right w:val="single" w:sz="4" w:space="0" w:color="auto"/>
            </w:tcBorders>
          </w:tcPr>
          <w:p w:rsidR="003A622D" w:rsidRPr="001B6C17" w:rsidRDefault="003A622D" w:rsidP="00CB690D">
            <w:pPr>
              <w:pStyle w:val="table10"/>
              <w:spacing w:before="120"/>
              <w:rPr>
                <w:rFonts w:ascii="Times New Roman" w:hAnsi="Times New Roman"/>
                <w:sz w:val="24"/>
                <w:szCs w:val="24"/>
              </w:rPr>
            </w:pPr>
            <w:r w:rsidRPr="001B6C17">
              <w:rPr>
                <w:rFonts w:ascii="Times New Roman" w:hAnsi="Times New Roman"/>
                <w:sz w:val="24"/>
                <w:szCs w:val="24"/>
              </w:rPr>
              <w:t>18 рабочих дней</w:t>
            </w:r>
          </w:p>
        </w:tc>
        <w:tc>
          <w:tcPr>
            <w:tcW w:w="1559" w:type="dxa"/>
            <w:tcBorders>
              <w:top w:val="single" w:sz="4" w:space="0" w:color="000000"/>
              <w:left w:val="single" w:sz="4" w:space="0" w:color="auto"/>
              <w:bottom w:val="single" w:sz="4" w:space="0" w:color="auto"/>
              <w:right w:val="single" w:sz="4" w:space="0" w:color="000000"/>
            </w:tcBorders>
          </w:tcPr>
          <w:p w:rsidR="003A622D" w:rsidRPr="001B6C17" w:rsidRDefault="003A622D" w:rsidP="00CB690D">
            <w:pPr>
              <w:pStyle w:val="table10"/>
              <w:spacing w:before="120"/>
              <w:rPr>
                <w:rFonts w:ascii="Times New Roman" w:hAnsi="Times New Roman"/>
                <w:sz w:val="24"/>
                <w:szCs w:val="24"/>
              </w:rPr>
            </w:pPr>
            <w:r w:rsidRPr="001B6C17">
              <w:rPr>
                <w:rFonts w:ascii="Times New Roman" w:hAnsi="Times New Roman"/>
                <w:sz w:val="24"/>
                <w:szCs w:val="24"/>
              </w:rPr>
              <w:t>до приемки объекта в эксплуатацию</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1B6C17" w:rsidRDefault="001B6C17" w:rsidP="001B6C17">
      <w:pPr>
        <w:spacing w:after="0" w:line="240" w:lineRule="exact"/>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1B6C17" w:rsidRPr="000208A4" w:rsidTr="00CB690D">
        <w:tc>
          <w:tcPr>
            <w:tcW w:w="8080"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1B6C17" w:rsidRPr="000208A4" w:rsidRDefault="001B6C17"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3A622D"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3A622D" w:rsidRPr="00E2279A" w:rsidRDefault="003A622D" w:rsidP="00CB690D">
            <w:pPr>
              <w:pStyle w:val="table10"/>
              <w:spacing w:before="120"/>
              <w:rPr>
                <w:rFonts w:ascii="Times New Roman" w:hAnsi="Times New Roman"/>
                <w:sz w:val="24"/>
                <w:szCs w:val="24"/>
              </w:rPr>
            </w:pPr>
            <w:r w:rsidRPr="00E2279A">
              <w:rPr>
                <w:rFonts w:ascii="Times New Roman" w:hAnsi="Times New Roman"/>
                <w:sz w:val="24"/>
                <w:szCs w:val="24"/>
              </w:rPr>
              <w:t>заявление</w:t>
            </w:r>
            <w:r w:rsidRPr="00E2279A">
              <w:rPr>
                <w:rFonts w:ascii="Times New Roman" w:hAnsi="Times New Roman"/>
                <w:sz w:val="24"/>
                <w:szCs w:val="24"/>
              </w:rPr>
              <w:br/>
            </w:r>
            <w:r w:rsidRPr="00E2279A">
              <w:rPr>
                <w:rFonts w:ascii="Times New Roman" w:hAnsi="Times New Roman"/>
                <w:sz w:val="24"/>
                <w:szCs w:val="24"/>
              </w:rPr>
              <w:br/>
              <w:t>акт приемки объекта в эксплуатацию, подписанный в установленном порядке всеми членами приемочной комиссии</w:t>
            </w:r>
            <w:r w:rsidRPr="00E2279A">
              <w:rPr>
                <w:rFonts w:ascii="Times New Roman" w:hAnsi="Times New Roman"/>
                <w:sz w:val="24"/>
                <w:szCs w:val="24"/>
              </w:rPr>
              <w:br/>
            </w:r>
            <w:r w:rsidRPr="00E2279A">
              <w:rPr>
                <w:rFonts w:ascii="Times New Roman" w:hAnsi="Times New Roman"/>
                <w:sz w:val="24"/>
                <w:szCs w:val="24"/>
              </w:rPr>
              <w:br/>
              <w:t>сведения об оптоволоконных линиях связи (по установленной форме)</w:t>
            </w:r>
          </w:p>
        </w:tc>
        <w:tc>
          <w:tcPr>
            <w:tcW w:w="1560" w:type="dxa"/>
            <w:tcBorders>
              <w:top w:val="single" w:sz="4" w:space="0" w:color="000000"/>
              <w:left w:val="single" w:sz="4" w:space="0" w:color="000000"/>
              <w:bottom w:val="single" w:sz="4" w:space="0" w:color="auto"/>
              <w:right w:val="single" w:sz="4" w:space="0" w:color="000000"/>
            </w:tcBorders>
          </w:tcPr>
          <w:p w:rsidR="003A622D" w:rsidRPr="00E2279A" w:rsidRDefault="003A622D" w:rsidP="00CB690D">
            <w:pPr>
              <w:pStyle w:val="table10"/>
              <w:spacing w:before="120"/>
              <w:rPr>
                <w:rFonts w:ascii="Times New Roman" w:hAnsi="Times New Roman"/>
                <w:sz w:val="24"/>
                <w:szCs w:val="24"/>
              </w:rPr>
            </w:pPr>
            <w:r w:rsidRPr="00E2279A">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3A622D" w:rsidRPr="001B6C17" w:rsidRDefault="003A622D" w:rsidP="001B6C17">
            <w:pPr>
              <w:pStyle w:val="table10"/>
              <w:spacing w:before="120"/>
              <w:rPr>
                <w:rFonts w:ascii="Times New Roman" w:hAnsi="Times New Roman"/>
                <w:sz w:val="24"/>
                <w:szCs w:val="24"/>
              </w:rPr>
            </w:pPr>
            <w:r w:rsidRPr="001B6C17">
              <w:rPr>
                <w:rFonts w:ascii="Times New Roman" w:hAnsi="Times New Roman"/>
                <w:sz w:val="24"/>
                <w:szCs w:val="24"/>
              </w:rPr>
              <w:t>1</w:t>
            </w:r>
            <w:r>
              <w:rPr>
                <w:rFonts w:ascii="Times New Roman" w:hAnsi="Times New Roman"/>
                <w:sz w:val="24"/>
                <w:szCs w:val="24"/>
              </w:rPr>
              <w:t>1</w:t>
            </w:r>
            <w:r w:rsidRPr="001B6C17">
              <w:rPr>
                <w:rFonts w:ascii="Times New Roman" w:hAnsi="Times New Roman"/>
                <w:sz w:val="24"/>
                <w:szCs w:val="24"/>
              </w:rPr>
              <w:t xml:space="preserve"> рабочих дней</w:t>
            </w:r>
          </w:p>
        </w:tc>
        <w:tc>
          <w:tcPr>
            <w:tcW w:w="1559" w:type="dxa"/>
            <w:tcBorders>
              <w:top w:val="single" w:sz="4" w:space="0" w:color="000000"/>
              <w:left w:val="single" w:sz="4" w:space="0" w:color="auto"/>
              <w:bottom w:val="single" w:sz="4" w:space="0" w:color="auto"/>
              <w:right w:val="single" w:sz="4" w:space="0" w:color="000000"/>
            </w:tcBorders>
          </w:tcPr>
          <w:p w:rsidR="003A622D" w:rsidRPr="001B6C17" w:rsidRDefault="003A622D" w:rsidP="001B6C17">
            <w:pPr>
              <w:pStyle w:val="table10"/>
              <w:spacing w:before="120"/>
              <w:rPr>
                <w:rFonts w:ascii="Times New Roman" w:hAnsi="Times New Roman"/>
                <w:sz w:val="24"/>
                <w:szCs w:val="24"/>
              </w:rPr>
            </w:pPr>
            <w:r>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3A622D"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2279A" w:rsidRDefault="00E2279A" w:rsidP="00E2279A">
      <w:pPr>
        <w:pStyle w:val="ConsPlusCell"/>
        <w:jc w:val="both"/>
        <w:rPr>
          <w:rFonts w:ascii="Times New Roman" w:hAnsi="Times New Roman" w:cs="Times New Roman"/>
          <w:b/>
          <w:sz w:val="22"/>
          <w:szCs w:val="22"/>
        </w:rPr>
      </w:pPr>
      <w:r>
        <w:rPr>
          <w:rFonts w:ascii="Times New Roman" w:hAnsi="Times New Roman"/>
          <w:color w:val="FF0000"/>
          <w:sz w:val="22"/>
          <w:szCs w:val="22"/>
        </w:rPr>
        <w:t>Административная процедура</w:t>
      </w:r>
      <w:r>
        <w:rPr>
          <w:rFonts w:ascii="Times New Roman" w:hAnsi="Times New Roman"/>
          <w:sz w:val="22"/>
          <w:szCs w:val="22"/>
        </w:rPr>
        <w:t>:</w:t>
      </w:r>
      <w:r>
        <w:rPr>
          <w:rFonts w:ascii="Times New Roman" w:hAnsi="Times New Roman"/>
          <w:b/>
          <w:sz w:val="22"/>
          <w:szCs w:val="22"/>
        </w:rPr>
        <w:t xml:space="preserve">6.54. Выдача разрешения на удаление объектов растительного мира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E2279A" w:rsidRPr="000208A4" w:rsidTr="00CB690D">
        <w:tc>
          <w:tcPr>
            <w:tcW w:w="8080" w:type="dxa"/>
            <w:tcBorders>
              <w:top w:val="single" w:sz="4" w:space="0" w:color="000000"/>
              <w:left w:val="single" w:sz="4" w:space="0" w:color="000000"/>
              <w:bottom w:val="single" w:sz="4" w:space="0" w:color="000000"/>
              <w:right w:val="single" w:sz="4" w:space="0" w:color="000000"/>
            </w:tcBorders>
          </w:tcPr>
          <w:p w:rsidR="00E2279A" w:rsidRPr="000208A4" w:rsidRDefault="00E2279A"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E2279A" w:rsidRPr="000208A4" w:rsidRDefault="00E2279A"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E2279A" w:rsidRPr="000208A4" w:rsidRDefault="00E2279A"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E2279A" w:rsidRPr="000208A4" w:rsidRDefault="00E2279A"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E2279A" w:rsidRPr="000208A4" w:rsidRDefault="00E2279A"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E7365A" w:rsidRPr="00E2279A" w:rsidRDefault="00E7365A" w:rsidP="00CB690D">
            <w:pPr>
              <w:pStyle w:val="table10"/>
              <w:spacing w:before="120"/>
              <w:rPr>
                <w:rFonts w:ascii="Times New Roman" w:hAnsi="Times New Roman"/>
                <w:sz w:val="24"/>
                <w:szCs w:val="24"/>
              </w:rPr>
            </w:pPr>
            <w:r>
              <w:rPr>
                <w:rFonts w:ascii="Times New Roman" w:hAnsi="Times New Roman"/>
                <w:sz w:val="24"/>
                <w:szCs w:val="24"/>
              </w:rPr>
              <w:t>заявление</w:t>
            </w:r>
          </w:p>
        </w:tc>
        <w:tc>
          <w:tcPr>
            <w:tcW w:w="1560" w:type="dxa"/>
            <w:tcBorders>
              <w:top w:val="single" w:sz="4" w:space="0" w:color="000000"/>
              <w:left w:val="single" w:sz="4" w:space="0" w:color="000000"/>
              <w:bottom w:val="single" w:sz="4" w:space="0" w:color="auto"/>
              <w:right w:val="single" w:sz="4" w:space="0" w:color="000000"/>
            </w:tcBorders>
          </w:tcPr>
          <w:p w:rsidR="00E7365A" w:rsidRPr="00E2279A" w:rsidRDefault="00E7365A" w:rsidP="00CB690D">
            <w:pPr>
              <w:pStyle w:val="table10"/>
              <w:spacing w:before="120"/>
              <w:rPr>
                <w:rFonts w:ascii="Times New Roman" w:hAnsi="Times New Roman"/>
                <w:sz w:val="24"/>
                <w:szCs w:val="24"/>
              </w:rPr>
            </w:pPr>
            <w:r w:rsidRPr="00E2279A">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E7365A" w:rsidRPr="00E2279A" w:rsidRDefault="00E7365A" w:rsidP="00E2279A">
            <w:pPr>
              <w:pStyle w:val="table10"/>
              <w:spacing w:before="120"/>
              <w:rPr>
                <w:rFonts w:ascii="Times New Roman" w:hAnsi="Times New Roman"/>
                <w:sz w:val="24"/>
                <w:szCs w:val="24"/>
              </w:rPr>
            </w:pPr>
            <w:r w:rsidRPr="00E2279A">
              <w:rPr>
                <w:rFonts w:ascii="Times New Roman" w:hAnsi="Times New Roman"/>
                <w:sz w:val="24"/>
                <w:szCs w:val="24"/>
              </w:rPr>
              <w:t>1 месяц со дня подачи заявления</w:t>
            </w:r>
          </w:p>
        </w:tc>
        <w:tc>
          <w:tcPr>
            <w:tcW w:w="1559" w:type="dxa"/>
            <w:tcBorders>
              <w:top w:val="single" w:sz="4" w:space="0" w:color="000000"/>
              <w:left w:val="single" w:sz="4" w:space="0" w:color="auto"/>
              <w:bottom w:val="single" w:sz="4" w:space="0" w:color="auto"/>
              <w:right w:val="single" w:sz="4" w:space="0" w:color="000000"/>
            </w:tcBorders>
          </w:tcPr>
          <w:p w:rsidR="00E7365A" w:rsidRPr="001B6C17" w:rsidRDefault="00E7365A" w:rsidP="00CB690D">
            <w:pPr>
              <w:pStyle w:val="table10"/>
              <w:spacing w:before="120"/>
              <w:rPr>
                <w:rFonts w:ascii="Times New Roman" w:hAnsi="Times New Roman"/>
                <w:sz w:val="24"/>
                <w:szCs w:val="24"/>
              </w:rPr>
            </w:pPr>
            <w:r>
              <w:rPr>
                <w:rFonts w:ascii="Times New Roman" w:hAnsi="Times New Roman"/>
                <w:sz w:val="24"/>
                <w:szCs w:val="24"/>
              </w:rPr>
              <w:t>1 год</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lastRenderedPageBreak/>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DB373D" w:rsidRDefault="00C411EC" w:rsidP="00C411EC">
      <w:pPr>
        <w:pStyle w:val="ConsPlusCell"/>
        <w:jc w:val="both"/>
        <w:rPr>
          <w:rFonts w:ascii="Times New Roman" w:hAnsi="Times New Roman"/>
          <w:color w:val="FF0000"/>
          <w:sz w:val="24"/>
          <w:szCs w:val="24"/>
        </w:rPr>
      </w:pPr>
      <w:r>
        <w:rPr>
          <w:rFonts w:ascii="Times New Roman" w:hAnsi="Times New Roman"/>
          <w:color w:val="FF0000"/>
          <w:sz w:val="22"/>
          <w:szCs w:val="22"/>
        </w:rPr>
        <w:lastRenderedPageBreak/>
        <w:t>Административная процедура</w:t>
      </w:r>
      <w:r>
        <w:rPr>
          <w:rFonts w:ascii="Times New Roman" w:hAnsi="Times New Roman"/>
          <w:sz w:val="22"/>
          <w:szCs w:val="22"/>
        </w:rPr>
        <w:t>:</w:t>
      </w:r>
      <w:r>
        <w:rPr>
          <w:rFonts w:ascii="Times New Roman" w:hAnsi="Times New Roman"/>
          <w:b/>
          <w:sz w:val="22"/>
          <w:szCs w:val="22"/>
        </w:rPr>
        <w:t xml:space="preserve">6.55. Выдача разрешения на пересадку объектов  растительного мира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C411EC" w:rsidRPr="000208A4" w:rsidTr="00CB690D">
        <w:tc>
          <w:tcPr>
            <w:tcW w:w="8080"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EE41D0" w:rsidTr="00CB690D">
        <w:trPr>
          <w:trHeight w:val="412"/>
        </w:trPr>
        <w:tc>
          <w:tcPr>
            <w:tcW w:w="8080" w:type="dxa"/>
            <w:tcBorders>
              <w:top w:val="single" w:sz="4" w:space="0" w:color="000000"/>
              <w:left w:val="single" w:sz="4" w:space="0" w:color="000000"/>
              <w:bottom w:val="single" w:sz="4" w:space="0" w:color="auto"/>
              <w:right w:val="single" w:sz="4" w:space="0" w:color="000000"/>
            </w:tcBorders>
          </w:tcPr>
          <w:p w:rsidR="00E7365A" w:rsidRPr="00E2279A" w:rsidRDefault="00E7365A" w:rsidP="00CB690D">
            <w:pPr>
              <w:pStyle w:val="table10"/>
              <w:spacing w:before="120"/>
              <w:rPr>
                <w:rFonts w:ascii="Times New Roman" w:hAnsi="Times New Roman"/>
                <w:sz w:val="24"/>
                <w:szCs w:val="24"/>
              </w:rPr>
            </w:pPr>
            <w:r>
              <w:rPr>
                <w:rFonts w:ascii="Times New Roman" w:hAnsi="Times New Roman"/>
                <w:sz w:val="24"/>
                <w:szCs w:val="24"/>
              </w:rPr>
              <w:t>заявление</w:t>
            </w:r>
          </w:p>
        </w:tc>
        <w:tc>
          <w:tcPr>
            <w:tcW w:w="1560" w:type="dxa"/>
            <w:tcBorders>
              <w:top w:val="single" w:sz="4" w:space="0" w:color="000000"/>
              <w:left w:val="single" w:sz="4" w:space="0" w:color="000000"/>
              <w:bottom w:val="single" w:sz="4" w:space="0" w:color="auto"/>
              <w:right w:val="single" w:sz="4" w:space="0" w:color="000000"/>
            </w:tcBorders>
          </w:tcPr>
          <w:p w:rsidR="00E7365A" w:rsidRPr="00E2279A" w:rsidRDefault="00E7365A" w:rsidP="00CB690D">
            <w:pPr>
              <w:pStyle w:val="table10"/>
              <w:spacing w:before="120"/>
              <w:rPr>
                <w:rFonts w:ascii="Times New Roman" w:hAnsi="Times New Roman"/>
                <w:sz w:val="24"/>
                <w:szCs w:val="24"/>
              </w:rPr>
            </w:pPr>
            <w:r w:rsidRPr="00E2279A">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E7365A" w:rsidRPr="00E2279A" w:rsidRDefault="00E7365A" w:rsidP="00CB690D">
            <w:pPr>
              <w:pStyle w:val="table10"/>
              <w:spacing w:before="120"/>
              <w:rPr>
                <w:rFonts w:ascii="Times New Roman" w:hAnsi="Times New Roman"/>
                <w:sz w:val="24"/>
                <w:szCs w:val="24"/>
              </w:rPr>
            </w:pPr>
            <w:r w:rsidRPr="00E2279A">
              <w:rPr>
                <w:rFonts w:ascii="Times New Roman" w:hAnsi="Times New Roman"/>
                <w:sz w:val="24"/>
                <w:szCs w:val="24"/>
              </w:rPr>
              <w:t>1 месяц со дня подачи заявления</w:t>
            </w:r>
          </w:p>
        </w:tc>
        <w:tc>
          <w:tcPr>
            <w:tcW w:w="1559" w:type="dxa"/>
            <w:tcBorders>
              <w:top w:val="single" w:sz="4" w:space="0" w:color="000000"/>
              <w:left w:val="single" w:sz="4" w:space="0" w:color="auto"/>
              <w:bottom w:val="single" w:sz="4" w:space="0" w:color="auto"/>
              <w:right w:val="single" w:sz="4" w:space="0" w:color="000000"/>
            </w:tcBorders>
          </w:tcPr>
          <w:p w:rsidR="00E7365A" w:rsidRPr="001B6C17" w:rsidRDefault="00E7365A" w:rsidP="00CB690D">
            <w:pPr>
              <w:pStyle w:val="table10"/>
              <w:spacing w:before="120"/>
              <w:rPr>
                <w:rFonts w:ascii="Times New Roman" w:hAnsi="Times New Roman"/>
                <w:sz w:val="24"/>
                <w:szCs w:val="24"/>
              </w:rPr>
            </w:pPr>
            <w:r>
              <w:rPr>
                <w:rFonts w:ascii="Times New Roman" w:hAnsi="Times New Roman"/>
                <w:sz w:val="24"/>
                <w:szCs w:val="24"/>
              </w:rPr>
              <w:t>1 год</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AD1EE0" w:rsidRPr="000208A4" w:rsidRDefault="00AD1EE0" w:rsidP="003224FE">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003B0CE9" w:rsidRPr="003B0CE9">
        <w:rPr>
          <w:rFonts w:ascii="Times New Roman" w:hAnsi="Times New Roman"/>
          <w:b/>
          <w:sz w:val="24"/>
          <w:szCs w:val="24"/>
        </w:rPr>
        <w:t>8</w:t>
      </w:r>
      <w:r w:rsidRPr="003B0CE9">
        <w:rPr>
          <w:rFonts w:ascii="Times New Roman" w:hAnsi="Times New Roman"/>
          <w:b/>
          <w:sz w:val="24"/>
          <w:szCs w:val="24"/>
        </w:rPr>
        <w:t>.1.</w:t>
      </w:r>
      <w:r w:rsidR="003B0CE9">
        <w:rPr>
          <w:rFonts w:ascii="Times New Roman" w:hAnsi="Times New Roman"/>
          <w:b/>
          <w:sz w:val="24"/>
          <w:szCs w:val="24"/>
        </w:rPr>
        <w:t>1</w:t>
      </w:r>
      <w:r w:rsidRPr="000208A4">
        <w:rPr>
          <w:rFonts w:ascii="Times New Roman" w:hAnsi="Times New Roman"/>
          <w:b/>
          <w:sz w:val="24"/>
          <w:szCs w:val="24"/>
        </w:rPr>
        <w:t xml:space="preserve">.Принятие решения о </w:t>
      </w:r>
      <w:r w:rsidR="003B0CE9">
        <w:rPr>
          <w:rFonts w:ascii="Times New Roman" w:hAnsi="Times New Roman"/>
          <w:b/>
          <w:sz w:val="24"/>
          <w:szCs w:val="24"/>
        </w:rPr>
        <w:t xml:space="preserve">включении </w:t>
      </w:r>
      <w:r w:rsidRPr="000208A4">
        <w:rPr>
          <w:rFonts w:ascii="Times New Roman" w:hAnsi="Times New Roman"/>
          <w:b/>
          <w:sz w:val="24"/>
          <w:szCs w:val="24"/>
        </w:rPr>
        <w:t>(</w:t>
      </w:r>
      <w:r w:rsidR="003B0CE9">
        <w:rPr>
          <w:rFonts w:ascii="Times New Roman" w:hAnsi="Times New Roman"/>
          <w:b/>
          <w:sz w:val="24"/>
          <w:szCs w:val="24"/>
        </w:rPr>
        <w:t>исключении</w:t>
      </w:r>
      <w:r w:rsidRPr="000208A4">
        <w:rPr>
          <w:rFonts w:ascii="Times New Roman" w:hAnsi="Times New Roman"/>
          <w:b/>
          <w:sz w:val="24"/>
          <w:szCs w:val="24"/>
        </w:rPr>
        <w:t xml:space="preserve">) </w:t>
      </w:r>
      <w:r w:rsidR="003B0CE9">
        <w:rPr>
          <w:rFonts w:ascii="Times New Roman" w:hAnsi="Times New Roman"/>
          <w:b/>
          <w:sz w:val="24"/>
          <w:szCs w:val="24"/>
        </w:rPr>
        <w:t>жилого помещения государственного  жилищного фонда в состав  специальных жилых помещений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560"/>
        <w:gridCol w:w="1984"/>
        <w:gridCol w:w="1559"/>
        <w:gridCol w:w="3119"/>
      </w:tblGrid>
      <w:tr w:rsidR="00AD1EE0" w:rsidRPr="000208A4" w:rsidTr="00401B8A">
        <w:tc>
          <w:tcPr>
            <w:tcW w:w="8080"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60"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401B8A">
        <w:trPr>
          <w:trHeight w:val="2825"/>
        </w:trPr>
        <w:tc>
          <w:tcPr>
            <w:tcW w:w="8080" w:type="dxa"/>
            <w:tcBorders>
              <w:top w:val="single" w:sz="4" w:space="0" w:color="000000"/>
              <w:left w:val="single" w:sz="4" w:space="0" w:color="000000"/>
              <w:bottom w:val="single" w:sz="4" w:space="0" w:color="auto"/>
              <w:right w:val="single" w:sz="4" w:space="0" w:color="000000"/>
            </w:tcBorders>
          </w:tcPr>
          <w:p w:rsidR="00E7365A" w:rsidRPr="00C411EC" w:rsidRDefault="00E7365A" w:rsidP="00C411EC">
            <w:pPr>
              <w:pStyle w:val="table10"/>
              <w:spacing w:before="120"/>
              <w:rPr>
                <w:rFonts w:ascii="Times New Roman" w:hAnsi="Times New Roman"/>
                <w:sz w:val="24"/>
                <w:szCs w:val="24"/>
              </w:rPr>
            </w:pPr>
            <w:r w:rsidRPr="00C411EC">
              <w:rPr>
                <w:rFonts w:ascii="Times New Roman" w:hAnsi="Times New Roman"/>
                <w:sz w:val="24"/>
                <w:szCs w:val="24"/>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E7365A" w:rsidRPr="00C411EC" w:rsidRDefault="00E7365A" w:rsidP="00C411EC">
            <w:pPr>
              <w:pStyle w:val="table10"/>
              <w:spacing w:before="120"/>
              <w:rPr>
                <w:rFonts w:ascii="Times New Roman" w:hAnsi="Times New Roman"/>
                <w:sz w:val="24"/>
                <w:szCs w:val="24"/>
              </w:rPr>
            </w:pPr>
            <w:r w:rsidRPr="00C411EC">
              <w:rPr>
                <w:rFonts w:ascii="Times New Roman" w:hAnsi="Times New Roman"/>
                <w:sz w:val="24"/>
                <w:szCs w:val="24"/>
              </w:rPr>
              <w:t>документ, подтверждающий право хозяйственного ведения или оперативного управления на жилое помещение государственного жилищного фонда</w:t>
            </w:r>
          </w:p>
          <w:p w:rsidR="00E7365A" w:rsidRPr="00C411EC" w:rsidRDefault="00E7365A" w:rsidP="00C411EC">
            <w:pPr>
              <w:pStyle w:val="table10"/>
              <w:spacing w:before="120"/>
              <w:rPr>
                <w:rFonts w:ascii="Times New Roman" w:hAnsi="Times New Roman"/>
                <w:sz w:val="24"/>
                <w:szCs w:val="24"/>
              </w:rPr>
            </w:pPr>
            <w:r w:rsidRPr="00C411EC">
              <w:rPr>
                <w:rFonts w:ascii="Times New Roman" w:hAnsi="Times New Roman"/>
                <w:sz w:val="24"/>
                <w:szCs w:val="24"/>
              </w:rPr>
              <w:t>технический паспорт на жилое помещение государственного жилищного фонда</w:t>
            </w:r>
          </w:p>
          <w:p w:rsidR="00E7365A" w:rsidRPr="00C411EC" w:rsidRDefault="00E7365A" w:rsidP="00C411EC">
            <w:pPr>
              <w:spacing w:after="0" w:line="240" w:lineRule="auto"/>
              <w:jc w:val="both"/>
              <w:rPr>
                <w:rFonts w:ascii="Times New Roman" w:hAnsi="Times New Roman"/>
                <w:sz w:val="24"/>
                <w:szCs w:val="24"/>
              </w:rPr>
            </w:pPr>
            <w:r w:rsidRPr="00C411EC">
              <w:rPr>
                <w:rFonts w:ascii="Times New Roman" w:hAnsi="Times New Roman"/>
                <w:sz w:val="24"/>
                <w:szCs w:val="24"/>
              </w:rPr>
              <w:t>решение о переоборудовании жилого помещения государственного жилищного фонда (при необходимости)</w:t>
            </w:r>
          </w:p>
        </w:tc>
        <w:tc>
          <w:tcPr>
            <w:tcW w:w="1560" w:type="dxa"/>
            <w:tcBorders>
              <w:top w:val="single" w:sz="4" w:space="0" w:color="000000"/>
              <w:left w:val="single" w:sz="4" w:space="0" w:color="000000"/>
              <w:bottom w:val="single" w:sz="4" w:space="0" w:color="auto"/>
              <w:right w:val="single" w:sz="4" w:space="0" w:color="000000"/>
            </w:tcBorders>
          </w:tcPr>
          <w:p w:rsidR="00E7365A" w:rsidRPr="000208A4" w:rsidRDefault="00E7365A" w:rsidP="00C317DB">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984" w:type="dxa"/>
            <w:tcBorders>
              <w:top w:val="single" w:sz="4" w:space="0" w:color="000000"/>
              <w:left w:val="single" w:sz="4" w:space="0" w:color="000000"/>
              <w:bottom w:val="single" w:sz="4" w:space="0" w:color="auto"/>
              <w:right w:val="single" w:sz="4" w:space="0" w:color="auto"/>
            </w:tcBorders>
          </w:tcPr>
          <w:p w:rsidR="00E7365A" w:rsidRPr="000208A4" w:rsidRDefault="00E7365A" w:rsidP="004D79AE">
            <w:pPr>
              <w:spacing w:after="0" w:line="240" w:lineRule="auto"/>
              <w:jc w:val="both"/>
              <w:rPr>
                <w:rFonts w:ascii="Times New Roman" w:hAnsi="Times New Roman"/>
                <w:sz w:val="24"/>
                <w:szCs w:val="24"/>
              </w:rPr>
            </w:pPr>
            <w:r w:rsidRPr="000208A4">
              <w:rPr>
                <w:rFonts w:ascii="Times New Roman" w:hAnsi="Times New Roman"/>
                <w:sz w:val="24"/>
                <w:szCs w:val="24"/>
              </w:rPr>
              <w:t xml:space="preserve">1 месяц </w:t>
            </w:r>
          </w:p>
        </w:tc>
        <w:tc>
          <w:tcPr>
            <w:tcW w:w="1559" w:type="dxa"/>
            <w:tcBorders>
              <w:top w:val="single" w:sz="4" w:space="0" w:color="000000"/>
              <w:left w:val="single" w:sz="4" w:space="0" w:color="auto"/>
              <w:bottom w:val="single" w:sz="4" w:space="0" w:color="auto"/>
              <w:right w:val="single" w:sz="4" w:space="0" w:color="000000"/>
            </w:tcBorders>
          </w:tcPr>
          <w:p w:rsidR="00E7365A" w:rsidRPr="000208A4" w:rsidRDefault="00E7365A" w:rsidP="00C317DB">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auto"/>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B8475A" w:rsidRPr="00662B93" w:rsidRDefault="00B8475A" w:rsidP="003224FE">
      <w:pPr>
        <w:spacing w:after="0" w:line="240" w:lineRule="auto"/>
        <w:ind w:left="-709"/>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sidR="008648B5">
        <w:rPr>
          <w:rFonts w:ascii="Times New Roman" w:hAnsi="Times New Roman"/>
          <w:b/>
          <w:sz w:val="24"/>
          <w:szCs w:val="24"/>
        </w:rPr>
        <w:t>8</w:t>
      </w:r>
      <w:r w:rsidR="00B86CFE">
        <w:rPr>
          <w:rFonts w:ascii="Times New Roman" w:hAnsi="Times New Roman"/>
          <w:b/>
          <w:sz w:val="24"/>
          <w:szCs w:val="24"/>
        </w:rPr>
        <w:t>.1.</w:t>
      </w:r>
      <w:r w:rsidR="008648B5">
        <w:rPr>
          <w:rFonts w:ascii="Times New Roman" w:hAnsi="Times New Roman"/>
          <w:b/>
          <w:sz w:val="24"/>
          <w:szCs w:val="24"/>
        </w:rPr>
        <w:t>3</w:t>
      </w:r>
      <w:r w:rsidRPr="00FA5D5E">
        <w:rPr>
          <w:rFonts w:ascii="Times New Roman" w:hAnsi="Times New Roman"/>
          <w:b/>
          <w:sz w:val="24"/>
          <w:szCs w:val="24"/>
        </w:rPr>
        <w:t>.</w:t>
      </w:r>
      <w:r w:rsidR="008648B5">
        <w:rPr>
          <w:rFonts w:ascii="Times New Roman" w:hAnsi="Times New Roman"/>
          <w:b/>
          <w:sz w:val="24"/>
          <w:szCs w:val="24"/>
        </w:rPr>
        <w:t>Принятие решения о согласовании использования не по назначению блокированных, одноквартирных жилых домов или их частей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701"/>
        <w:gridCol w:w="1843"/>
        <w:gridCol w:w="1559"/>
        <w:gridCol w:w="3119"/>
      </w:tblGrid>
      <w:tr w:rsidR="00CA21A6" w:rsidRPr="000208A4" w:rsidTr="0018533B">
        <w:tc>
          <w:tcPr>
            <w:tcW w:w="8080" w:type="dxa"/>
            <w:tcBorders>
              <w:top w:val="single" w:sz="4" w:space="0" w:color="000000"/>
              <w:left w:val="single" w:sz="4" w:space="0" w:color="000000"/>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701" w:type="dxa"/>
            <w:tcBorders>
              <w:top w:val="single" w:sz="4" w:space="0" w:color="000000"/>
              <w:left w:val="single" w:sz="4" w:space="0" w:color="000000"/>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843" w:type="dxa"/>
            <w:tcBorders>
              <w:top w:val="single" w:sz="4" w:space="0" w:color="000000"/>
              <w:left w:val="single" w:sz="4" w:space="0" w:color="000000"/>
              <w:bottom w:val="single" w:sz="4" w:space="0" w:color="000000"/>
              <w:right w:val="single" w:sz="4" w:space="0" w:color="auto"/>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 xml:space="preserve">Срок действия </w:t>
            </w:r>
            <w:r w:rsidRPr="000208A4">
              <w:rPr>
                <w:rFonts w:ascii="Times New Roman" w:hAnsi="Times New Roman"/>
                <w:sz w:val="24"/>
                <w:szCs w:val="24"/>
              </w:rPr>
              <w:lastRenderedPageBreak/>
              <w:t>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E7365A" w:rsidRPr="000208A4" w:rsidTr="0018533B">
        <w:tc>
          <w:tcPr>
            <w:tcW w:w="8080" w:type="dxa"/>
            <w:tcBorders>
              <w:top w:val="single" w:sz="4" w:space="0" w:color="000000"/>
              <w:left w:val="single" w:sz="4" w:space="0" w:color="000000"/>
              <w:bottom w:val="single" w:sz="4" w:space="0" w:color="000000"/>
              <w:right w:val="single" w:sz="4" w:space="0" w:color="000000"/>
            </w:tcBorders>
          </w:tcPr>
          <w:p w:rsidR="00E7365A" w:rsidRPr="00C411EC" w:rsidRDefault="00E7365A" w:rsidP="00D80D17">
            <w:pPr>
              <w:spacing w:after="0" w:line="240" w:lineRule="auto"/>
              <w:jc w:val="both"/>
              <w:rPr>
                <w:rFonts w:ascii="Times New Roman" w:hAnsi="Times New Roman"/>
                <w:sz w:val="24"/>
                <w:szCs w:val="24"/>
              </w:rPr>
            </w:pPr>
            <w:r w:rsidRPr="00C411EC">
              <w:rPr>
                <w:rFonts w:ascii="Times New Roman" w:hAnsi="Times New Roman"/>
                <w:sz w:val="24"/>
                <w:szCs w:val="24"/>
              </w:rPr>
              <w:lastRenderedPageBreak/>
              <w:t>заявление</w:t>
            </w:r>
            <w:r w:rsidRPr="00C411EC">
              <w:rPr>
                <w:rFonts w:ascii="Times New Roman" w:hAnsi="Times New Roman"/>
                <w:sz w:val="24"/>
                <w:szCs w:val="24"/>
              </w:rPr>
              <w:br/>
            </w:r>
            <w:r w:rsidRPr="00C411EC">
              <w:rPr>
                <w:rFonts w:ascii="Times New Roman" w:hAnsi="Times New Roman"/>
                <w:sz w:val="24"/>
                <w:szCs w:val="24"/>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C411EC">
              <w:rPr>
                <w:rFonts w:ascii="Times New Roman" w:hAnsi="Times New Roman"/>
                <w:sz w:val="24"/>
                <w:szCs w:val="24"/>
              </w:rPr>
              <w:br/>
            </w:r>
            <w:r w:rsidRPr="00C411EC">
              <w:rPr>
                <w:rFonts w:ascii="Times New Roman" w:hAnsi="Times New Roman"/>
                <w:sz w:val="24"/>
                <w:szCs w:val="24"/>
              </w:rPr>
              <w:br/>
              <w:t>письменное согласие всех собственников жилого помещения, находящегося в общей собственности</w:t>
            </w:r>
          </w:p>
        </w:tc>
        <w:tc>
          <w:tcPr>
            <w:tcW w:w="1701" w:type="dxa"/>
            <w:tcBorders>
              <w:top w:val="single" w:sz="4" w:space="0" w:color="000000"/>
              <w:left w:val="single" w:sz="4" w:space="0" w:color="000000"/>
              <w:bottom w:val="single" w:sz="4" w:space="0" w:color="000000"/>
              <w:right w:val="single" w:sz="4" w:space="0" w:color="000000"/>
            </w:tcBorders>
          </w:tcPr>
          <w:p w:rsidR="00E7365A" w:rsidRPr="000208A4" w:rsidRDefault="00E7365A" w:rsidP="00D80D17">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843" w:type="dxa"/>
            <w:tcBorders>
              <w:top w:val="single" w:sz="4" w:space="0" w:color="000000"/>
              <w:left w:val="single" w:sz="4" w:space="0" w:color="000000"/>
              <w:bottom w:val="single" w:sz="4" w:space="0" w:color="000000"/>
              <w:right w:val="single" w:sz="4" w:space="0" w:color="auto"/>
            </w:tcBorders>
          </w:tcPr>
          <w:p w:rsidR="00E7365A" w:rsidRPr="000208A4" w:rsidRDefault="00E7365A" w:rsidP="00030198">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5 дней,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E7365A" w:rsidRPr="000208A4" w:rsidRDefault="00E7365A" w:rsidP="00D80D17">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C411EC" w:rsidRDefault="00C411EC" w:rsidP="00C411EC">
      <w:pPr>
        <w:spacing w:after="0" w:line="240" w:lineRule="exact"/>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8.1.4.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701"/>
        <w:gridCol w:w="1843"/>
        <w:gridCol w:w="1559"/>
        <w:gridCol w:w="3119"/>
      </w:tblGrid>
      <w:tr w:rsidR="00C411EC" w:rsidRPr="000208A4" w:rsidTr="00CB690D">
        <w:tc>
          <w:tcPr>
            <w:tcW w:w="8080"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701"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843" w:type="dxa"/>
            <w:tcBorders>
              <w:top w:val="single" w:sz="4" w:space="0" w:color="000000"/>
              <w:left w:val="single" w:sz="4" w:space="0" w:color="000000"/>
              <w:bottom w:val="single" w:sz="4" w:space="0" w:color="000000"/>
              <w:right w:val="single" w:sz="4" w:space="0" w:color="auto"/>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411EC" w:rsidRPr="000208A4" w:rsidRDefault="00C411EC"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CB690D">
        <w:tc>
          <w:tcPr>
            <w:tcW w:w="8080" w:type="dxa"/>
            <w:tcBorders>
              <w:top w:val="single" w:sz="4" w:space="0" w:color="000000"/>
              <w:left w:val="single" w:sz="4" w:space="0" w:color="000000"/>
              <w:bottom w:val="single" w:sz="4" w:space="0" w:color="000000"/>
              <w:right w:val="single" w:sz="4" w:space="0" w:color="000000"/>
            </w:tcBorders>
          </w:tcPr>
          <w:p w:rsidR="0075696E" w:rsidRDefault="006B39D8" w:rsidP="0075696E">
            <w:pPr>
              <w:jc w:val="both"/>
              <w:rPr>
                <w:rFonts w:ascii="Times New Roman" w:hAnsi="Times New Roman"/>
                <w:sz w:val="24"/>
                <w:szCs w:val="24"/>
              </w:rPr>
            </w:pPr>
            <w:r>
              <w:rPr>
                <w:rFonts w:ascii="Times New Roman" w:hAnsi="Times New Roman"/>
                <w:sz w:val="24"/>
                <w:szCs w:val="24"/>
              </w:rPr>
              <w:t>з</w:t>
            </w:r>
            <w:r w:rsidR="00E7365A" w:rsidRPr="00C411EC">
              <w:rPr>
                <w:rFonts w:ascii="Times New Roman" w:hAnsi="Times New Roman"/>
                <w:sz w:val="24"/>
                <w:szCs w:val="24"/>
              </w:rPr>
              <w:t>аявление</w:t>
            </w:r>
          </w:p>
          <w:p w:rsidR="0075696E" w:rsidRPr="0075696E" w:rsidRDefault="00E7365A" w:rsidP="0075696E">
            <w:pPr>
              <w:jc w:val="both"/>
              <w:rPr>
                <w:rFonts w:ascii="Times New Roman" w:hAnsi="Times New Roman"/>
                <w:sz w:val="24"/>
                <w:szCs w:val="24"/>
              </w:rPr>
            </w:pPr>
            <w:r w:rsidRPr="00C411EC">
              <w:rPr>
                <w:rFonts w:ascii="Times New Roman" w:hAnsi="Times New Roman"/>
                <w:sz w:val="24"/>
                <w:szCs w:val="24"/>
              </w:rPr>
              <w:br/>
            </w:r>
            <w:r w:rsidR="0075696E" w:rsidRPr="0075696E">
              <w:rPr>
                <w:rFonts w:ascii="Times New Roman" w:hAnsi="Times New Roman"/>
                <w:sz w:val="24"/>
                <w:szCs w:val="24"/>
              </w:rP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75696E" w:rsidRPr="0075696E" w:rsidRDefault="0075696E" w:rsidP="0075696E">
            <w:pPr>
              <w:jc w:val="both"/>
              <w:rPr>
                <w:rFonts w:ascii="Times New Roman" w:hAnsi="Times New Roman"/>
                <w:sz w:val="24"/>
                <w:szCs w:val="24"/>
              </w:rPr>
            </w:pPr>
            <w:proofErr w:type="gramStart"/>
            <w:r w:rsidRPr="0075696E">
              <w:rPr>
                <w:rFonts w:ascii="Times New Roman" w:hAnsi="Times New Roman"/>
                <w:sz w:val="24"/>
                <w:szCs w:val="24"/>
              </w:rP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w:t>
            </w:r>
            <w:r w:rsidRPr="0075696E">
              <w:rPr>
                <w:rFonts w:ascii="Times New Roman" w:hAnsi="Times New Roman"/>
                <w:sz w:val="24"/>
                <w:szCs w:val="24"/>
              </w:rPr>
              <w:lastRenderedPageBreak/>
              <w:t>сделок с ним</w:t>
            </w:r>
            <w:proofErr w:type="gramEnd"/>
          </w:p>
          <w:p w:rsidR="00E7365A" w:rsidRPr="00C411EC" w:rsidRDefault="0075696E" w:rsidP="0075696E">
            <w:pPr>
              <w:jc w:val="both"/>
              <w:rPr>
                <w:rFonts w:ascii="Times New Roman" w:hAnsi="Times New Roman"/>
                <w:sz w:val="24"/>
                <w:szCs w:val="24"/>
              </w:rPr>
            </w:pPr>
            <w:r w:rsidRPr="0075696E">
              <w:rPr>
                <w:rFonts w:ascii="Times New Roman" w:hAnsi="Times New Roman"/>
                <w:sz w:val="24"/>
                <w:szCs w:val="24"/>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tc>
        <w:tc>
          <w:tcPr>
            <w:tcW w:w="1701" w:type="dxa"/>
            <w:tcBorders>
              <w:top w:val="single" w:sz="4" w:space="0" w:color="000000"/>
              <w:left w:val="single" w:sz="4" w:space="0" w:color="000000"/>
              <w:bottom w:val="single" w:sz="4" w:space="0" w:color="000000"/>
              <w:right w:val="single" w:sz="4" w:space="0" w:color="000000"/>
            </w:tcBorders>
          </w:tcPr>
          <w:p w:rsidR="00E7365A" w:rsidRPr="000208A4" w:rsidRDefault="00E7365A" w:rsidP="00CB690D">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843" w:type="dxa"/>
            <w:tcBorders>
              <w:top w:val="single" w:sz="4" w:space="0" w:color="000000"/>
              <w:left w:val="single" w:sz="4" w:space="0" w:color="000000"/>
              <w:bottom w:val="single" w:sz="4" w:space="0" w:color="000000"/>
              <w:right w:val="single" w:sz="4" w:space="0" w:color="auto"/>
            </w:tcBorders>
          </w:tcPr>
          <w:p w:rsidR="00E7365A" w:rsidRPr="000208A4" w:rsidRDefault="00E7365A" w:rsidP="00C411EC">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5 дней, а в случае запроса  документов и (или) сведений от других государственных органов, иных организаций – 2 месяца</w:t>
            </w:r>
          </w:p>
        </w:tc>
        <w:tc>
          <w:tcPr>
            <w:tcW w:w="1559" w:type="dxa"/>
            <w:tcBorders>
              <w:top w:val="single" w:sz="4" w:space="0" w:color="000000"/>
              <w:left w:val="single" w:sz="4" w:space="0" w:color="auto"/>
              <w:bottom w:val="single" w:sz="4" w:space="0" w:color="000000"/>
              <w:right w:val="single" w:sz="4" w:space="0" w:color="000000"/>
            </w:tcBorders>
          </w:tcPr>
          <w:p w:rsidR="00E7365A" w:rsidRPr="000208A4" w:rsidRDefault="00E7365A" w:rsidP="00CB690D">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CA21A6" w:rsidRPr="00A6787C" w:rsidRDefault="00CA21A6" w:rsidP="003224FE">
      <w:pPr>
        <w:spacing w:after="0" w:line="240" w:lineRule="auto"/>
        <w:ind w:left="-709"/>
        <w:jc w:val="both"/>
        <w:rPr>
          <w:rFonts w:ascii="Times New Roman" w:hAnsi="Times New Roman"/>
          <w:b/>
          <w:sz w:val="24"/>
          <w:szCs w:val="24"/>
        </w:rPr>
      </w:pPr>
      <w:r>
        <w:rPr>
          <w:rFonts w:ascii="Times New Roman" w:hAnsi="Times New Roman"/>
          <w:color w:val="FF0000"/>
          <w:sz w:val="24"/>
          <w:szCs w:val="24"/>
        </w:rPr>
        <w:lastRenderedPageBreak/>
        <w:t xml:space="preserve">Административная процедура: </w:t>
      </w:r>
      <w:r w:rsidR="00030198">
        <w:rPr>
          <w:rFonts w:ascii="Times New Roman" w:hAnsi="Times New Roman"/>
          <w:b/>
          <w:sz w:val="24"/>
          <w:szCs w:val="24"/>
        </w:rPr>
        <w:t>8.1.5</w:t>
      </w:r>
      <w:r w:rsidRPr="00FA5D5E">
        <w:rPr>
          <w:rFonts w:ascii="Times New Roman" w:hAnsi="Times New Roman"/>
          <w:b/>
          <w:sz w:val="24"/>
          <w:szCs w:val="24"/>
        </w:rPr>
        <w:t>.</w:t>
      </w:r>
      <w:r w:rsidR="00030198">
        <w:rPr>
          <w:rFonts w:ascii="Times New Roman" w:hAnsi="Times New Roman"/>
          <w:b/>
          <w:sz w:val="24"/>
          <w:szCs w:val="24"/>
        </w:rPr>
        <w:t xml:space="preserve">Принятие решения о переводе жилого помещения </w:t>
      </w:r>
      <w:proofErr w:type="gramStart"/>
      <w:r w:rsidR="00030198">
        <w:rPr>
          <w:rFonts w:ascii="Times New Roman" w:hAnsi="Times New Roman"/>
          <w:b/>
          <w:sz w:val="24"/>
          <w:szCs w:val="24"/>
        </w:rPr>
        <w:t>в</w:t>
      </w:r>
      <w:proofErr w:type="gramEnd"/>
      <w:r w:rsidR="00030198">
        <w:rPr>
          <w:rFonts w:ascii="Times New Roman" w:hAnsi="Times New Roman"/>
          <w:b/>
          <w:sz w:val="24"/>
          <w:szCs w:val="24"/>
        </w:rPr>
        <w:t xml:space="preserve"> нежилое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CA21A6" w:rsidRPr="000208A4" w:rsidTr="00FC6C12">
        <w:tc>
          <w:tcPr>
            <w:tcW w:w="8364" w:type="dxa"/>
            <w:tcBorders>
              <w:top w:val="single" w:sz="4" w:space="0" w:color="000000"/>
              <w:left w:val="single" w:sz="4" w:space="0" w:color="000000"/>
              <w:bottom w:val="single" w:sz="4" w:space="0" w:color="000000"/>
              <w:right w:val="single" w:sz="4" w:space="0" w:color="000000"/>
            </w:tcBorders>
          </w:tcPr>
          <w:p w:rsidR="00CA21A6" w:rsidRPr="000208A4" w:rsidRDefault="00CA21A6" w:rsidP="00217D17">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A21A6" w:rsidRPr="000208A4" w:rsidRDefault="00CA21A6" w:rsidP="00D80D17">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FC6C12">
        <w:tc>
          <w:tcPr>
            <w:tcW w:w="8364" w:type="dxa"/>
            <w:tcBorders>
              <w:top w:val="single" w:sz="4" w:space="0" w:color="000000"/>
              <w:left w:val="single" w:sz="4" w:space="0" w:color="000000"/>
              <w:bottom w:val="single" w:sz="4" w:space="0" w:color="000000"/>
              <w:right w:val="single" w:sz="4" w:space="0" w:color="000000"/>
            </w:tcBorders>
          </w:tcPr>
          <w:p w:rsidR="00E7365A" w:rsidRPr="00DD4FA3" w:rsidRDefault="00E7365A" w:rsidP="00E6257B">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DD4FA3">
              <w:rPr>
                <w:rFonts w:ascii="Times New Roman" w:hAnsi="Times New Roman" w:cs="Times New Roman"/>
                <w:sz w:val="24"/>
                <w:szCs w:val="24"/>
              </w:rPr>
              <w:t>заявление</w:t>
            </w:r>
          </w:p>
          <w:p w:rsidR="00E7365A" w:rsidRPr="00DD4FA3" w:rsidRDefault="00E7365A" w:rsidP="00E6257B">
            <w:pPr>
              <w:pStyle w:val="ConsPlusCell"/>
              <w:jc w:val="both"/>
              <w:rPr>
                <w:rFonts w:ascii="Times New Roman" w:hAnsi="Times New Roman" w:cs="Times New Roman"/>
                <w:sz w:val="24"/>
                <w:szCs w:val="24"/>
              </w:rPr>
            </w:pPr>
            <w:r>
              <w:rPr>
                <w:rFonts w:ascii="Times New Roman" w:hAnsi="Times New Roman"/>
                <w:sz w:val="24"/>
                <w:szCs w:val="24"/>
              </w:rPr>
              <w:t xml:space="preserve">-технический </w:t>
            </w:r>
            <w:r w:rsidRPr="000208A4">
              <w:rPr>
                <w:rFonts w:ascii="Times New Roman" w:hAnsi="Times New Roman"/>
                <w:sz w:val="24"/>
                <w:szCs w:val="24"/>
              </w:rPr>
              <w:t xml:space="preserve">паспорт и документ, </w:t>
            </w:r>
            <w:r>
              <w:rPr>
                <w:rFonts w:ascii="Times New Roman" w:hAnsi="Times New Roman"/>
                <w:sz w:val="24"/>
                <w:szCs w:val="24"/>
              </w:rPr>
              <w:t>подтверждающий право собственности, право хозяйственного ведения или оперативного управления на жилое помещение</w:t>
            </w:r>
          </w:p>
          <w:p w:rsidR="00E7365A" w:rsidRPr="00DD4FA3" w:rsidRDefault="00E7365A" w:rsidP="00E6257B">
            <w:pPr>
              <w:pStyle w:val="ConsPlusCell"/>
              <w:jc w:val="both"/>
              <w:rPr>
                <w:rFonts w:ascii="Times New Roman" w:hAnsi="Times New Roman" w:cs="Times New Roman"/>
                <w:sz w:val="24"/>
                <w:szCs w:val="24"/>
              </w:rPr>
            </w:pPr>
            <w:r>
              <w:rPr>
                <w:rFonts w:ascii="Times New Roman" w:hAnsi="Times New Roman" w:cs="Times New Roman"/>
                <w:sz w:val="24"/>
                <w:szCs w:val="24"/>
              </w:rPr>
              <w:t>-письменное согласие всех собственников жилого  помещения, находящегося в общей собственности</w:t>
            </w:r>
          </w:p>
          <w:p w:rsidR="00E7365A" w:rsidRDefault="00E7365A" w:rsidP="00217D17">
            <w:pPr>
              <w:pStyle w:val="ConsPlusCell"/>
              <w:jc w:val="both"/>
              <w:rPr>
                <w:rFonts w:ascii="Times New Roman" w:hAnsi="Times New Roman" w:cs="Times New Roman"/>
                <w:sz w:val="24"/>
                <w:szCs w:val="24"/>
              </w:rPr>
            </w:pPr>
            <w:r>
              <w:rPr>
                <w:rFonts w:ascii="Times New Roman" w:hAnsi="Times New Roman" w:cs="Times New Roman"/>
                <w:sz w:val="24"/>
                <w:szCs w:val="24"/>
              </w:rPr>
              <w:t>-письменное согласие третьих лиц – в случае, если право собственности на переводимое жилое помещение обременено правами третьих лиц</w:t>
            </w:r>
          </w:p>
          <w:p w:rsidR="00E7365A" w:rsidRPr="000208A4" w:rsidRDefault="00E7365A" w:rsidP="003A6364">
            <w:pPr>
              <w:pStyle w:val="ConsPlusCell"/>
              <w:jc w:val="both"/>
              <w:rPr>
                <w:rFonts w:ascii="Times New Roman" w:hAnsi="Times New Roman"/>
                <w:sz w:val="24"/>
                <w:szCs w:val="24"/>
              </w:rPr>
            </w:pPr>
            <w:proofErr w:type="gramStart"/>
            <w:r>
              <w:rPr>
                <w:rFonts w:ascii="Times New Roman" w:hAnsi="Times New Roman" w:cs="Times New Roman"/>
                <w:sz w:val="24"/>
                <w:szCs w:val="24"/>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7365A" w:rsidRPr="000208A4" w:rsidRDefault="00E7365A" w:rsidP="00D80D17">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E7365A" w:rsidRPr="000208A4" w:rsidRDefault="00E7365A" w:rsidP="003A6364">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5 дней,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E7365A" w:rsidRPr="000208A4" w:rsidRDefault="00E7365A" w:rsidP="00D80D17">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BA021D" w:rsidRDefault="00BA021D" w:rsidP="003A6364">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003A6364">
        <w:rPr>
          <w:rFonts w:ascii="Times New Roman" w:hAnsi="Times New Roman"/>
          <w:b/>
          <w:sz w:val="24"/>
          <w:szCs w:val="24"/>
        </w:rPr>
        <w:t>8.1.6</w:t>
      </w:r>
      <w:r w:rsidRPr="000208A4">
        <w:rPr>
          <w:rFonts w:ascii="Times New Roman" w:hAnsi="Times New Roman"/>
          <w:b/>
          <w:sz w:val="24"/>
          <w:szCs w:val="24"/>
        </w:rPr>
        <w:t>.Принятие решения о</w:t>
      </w:r>
      <w:r w:rsidR="003A6364">
        <w:rPr>
          <w:rFonts w:ascii="Times New Roman" w:hAnsi="Times New Roman"/>
          <w:b/>
          <w:sz w:val="24"/>
          <w:szCs w:val="24"/>
        </w:rPr>
        <w:t xml:space="preserve">б отмене решения о переводе жилого помещения в нежилое, нежилого помещения </w:t>
      </w:r>
      <w:proofErr w:type="gramStart"/>
      <w:r w:rsidR="003A6364">
        <w:rPr>
          <w:rFonts w:ascii="Times New Roman" w:hAnsi="Times New Roman"/>
          <w:b/>
          <w:sz w:val="24"/>
          <w:szCs w:val="24"/>
        </w:rPr>
        <w:t>в</w:t>
      </w:r>
      <w:proofErr w:type="gramEnd"/>
      <w:r w:rsidR="003A6364">
        <w:rPr>
          <w:rFonts w:ascii="Times New Roman" w:hAnsi="Times New Roman"/>
          <w:b/>
          <w:sz w:val="24"/>
          <w:szCs w:val="24"/>
        </w:rPr>
        <w:t xml:space="preserve"> 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684"/>
        <w:gridCol w:w="1576"/>
        <w:gridCol w:w="3119"/>
      </w:tblGrid>
      <w:tr w:rsidR="00BA021D" w:rsidRPr="000208A4" w:rsidTr="00FC6C12">
        <w:tc>
          <w:tcPr>
            <w:tcW w:w="8364"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684" w:type="dxa"/>
            <w:tcBorders>
              <w:top w:val="single" w:sz="4" w:space="0" w:color="000000"/>
              <w:left w:val="single" w:sz="4" w:space="0" w:color="000000"/>
              <w:bottom w:val="single" w:sz="4" w:space="0" w:color="000000"/>
              <w:right w:val="single" w:sz="4" w:space="0" w:color="auto"/>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76" w:type="dxa"/>
            <w:tcBorders>
              <w:top w:val="single" w:sz="4" w:space="0" w:color="000000"/>
              <w:left w:val="single" w:sz="4" w:space="0" w:color="auto"/>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FC6C12">
        <w:tc>
          <w:tcPr>
            <w:tcW w:w="8364" w:type="dxa"/>
            <w:tcBorders>
              <w:top w:val="single" w:sz="4" w:space="0" w:color="000000"/>
              <w:left w:val="single" w:sz="4" w:space="0" w:color="000000"/>
              <w:bottom w:val="single" w:sz="4" w:space="0" w:color="000000"/>
              <w:right w:val="single" w:sz="4" w:space="0" w:color="000000"/>
            </w:tcBorders>
          </w:tcPr>
          <w:p w:rsidR="00E7365A" w:rsidRDefault="00E7365A" w:rsidP="003A6364">
            <w:pPr>
              <w:spacing w:after="0" w:line="240" w:lineRule="auto"/>
              <w:jc w:val="both"/>
              <w:rPr>
                <w:rFonts w:ascii="Times New Roman" w:hAnsi="Times New Roman"/>
                <w:sz w:val="24"/>
                <w:szCs w:val="24"/>
              </w:rPr>
            </w:pPr>
            <w:r>
              <w:rPr>
                <w:rFonts w:ascii="Times New Roman" w:hAnsi="Times New Roman"/>
                <w:sz w:val="24"/>
                <w:szCs w:val="24"/>
              </w:rPr>
              <w:t>-з</w:t>
            </w:r>
            <w:r w:rsidRPr="000208A4">
              <w:rPr>
                <w:rFonts w:ascii="Times New Roman" w:hAnsi="Times New Roman"/>
                <w:sz w:val="24"/>
                <w:szCs w:val="24"/>
              </w:rPr>
              <w:t>аявление</w:t>
            </w:r>
            <w:proofErr w:type="gramStart"/>
            <w:r w:rsidRPr="000208A4">
              <w:rPr>
                <w:rFonts w:ascii="Times New Roman" w:hAnsi="Times New Roman"/>
                <w:sz w:val="24"/>
                <w:szCs w:val="24"/>
              </w:rPr>
              <w:br/>
            </w:r>
            <w:r>
              <w:rPr>
                <w:rFonts w:ascii="Times New Roman" w:hAnsi="Times New Roman"/>
                <w:sz w:val="24"/>
                <w:szCs w:val="24"/>
              </w:rPr>
              <w:t>-</w:t>
            </w:r>
            <w:proofErr w:type="gramEnd"/>
            <w:r>
              <w:rPr>
                <w:rFonts w:ascii="Times New Roman" w:hAnsi="Times New Roman"/>
                <w:sz w:val="24"/>
                <w:szCs w:val="24"/>
              </w:rPr>
              <w:t xml:space="preserve">технический </w:t>
            </w:r>
            <w:r w:rsidRPr="000208A4">
              <w:rPr>
                <w:rFonts w:ascii="Times New Roman" w:hAnsi="Times New Roman"/>
                <w:sz w:val="24"/>
                <w:szCs w:val="24"/>
              </w:rPr>
              <w:t>паспорт и документ,</w:t>
            </w:r>
            <w:r>
              <w:rPr>
                <w:rFonts w:ascii="Times New Roman" w:hAnsi="Times New Roman"/>
                <w:sz w:val="24"/>
                <w:szCs w:val="24"/>
              </w:rPr>
              <w:t xml:space="preserve"> подтверждающий право собственности, право хозяйственного ведения или оперативного управления на нежилое (жилое) помещение</w:t>
            </w:r>
          </w:p>
          <w:p w:rsidR="00E7365A" w:rsidRPr="000208A4" w:rsidRDefault="00E7365A" w:rsidP="003A6364">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365A" w:rsidRPr="000208A4" w:rsidRDefault="00E7365A"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684" w:type="dxa"/>
            <w:tcBorders>
              <w:top w:val="single" w:sz="4" w:space="0" w:color="000000"/>
              <w:left w:val="single" w:sz="4" w:space="0" w:color="000000"/>
              <w:bottom w:val="single" w:sz="4" w:space="0" w:color="000000"/>
              <w:right w:val="single" w:sz="4" w:space="0" w:color="auto"/>
            </w:tcBorders>
          </w:tcPr>
          <w:p w:rsidR="00E7365A" w:rsidRPr="000208A4" w:rsidRDefault="00E7365A" w:rsidP="003A6364">
            <w:pPr>
              <w:spacing w:after="0" w:line="240" w:lineRule="auto"/>
              <w:jc w:val="both"/>
              <w:rPr>
                <w:rFonts w:ascii="Times New Roman" w:hAnsi="Times New Roman"/>
                <w:sz w:val="24"/>
                <w:szCs w:val="24"/>
              </w:rPr>
            </w:pPr>
            <w:r w:rsidRPr="000208A4">
              <w:rPr>
                <w:rFonts w:ascii="Times New Roman" w:hAnsi="Times New Roman"/>
                <w:sz w:val="24"/>
                <w:szCs w:val="24"/>
              </w:rPr>
              <w:t xml:space="preserve">15 дней </w:t>
            </w:r>
          </w:p>
        </w:tc>
        <w:tc>
          <w:tcPr>
            <w:tcW w:w="1576" w:type="dxa"/>
            <w:tcBorders>
              <w:top w:val="single" w:sz="4" w:space="0" w:color="000000"/>
              <w:left w:val="single" w:sz="4" w:space="0" w:color="auto"/>
              <w:bottom w:val="single" w:sz="4" w:space="0" w:color="000000"/>
              <w:right w:val="single" w:sz="4" w:space="0" w:color="000000"/>
            </w:tcBorders>
          </w:tcPr>
          <w:p w:rsidR="00E7365A" w:rsidRPr="000208A4" w:rsidRDefault="00E7365A" w:rsidP="004E2A96">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w:t>
            </w:r>
            <w:r>
              <w:rPr>
                <w:rFonts w:ascii="Times New Roman" w:hAnsi="Times New Roman"/>
                <w:sz w:val="24"/>
                <w:szCs w:val="24"/>
              </w:rPr>
              <w:lastRenderedPageBreak/>
              <w:t>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3224FE" w:rsidRPr="000208A4" w:rsidRDefault="003224FE" w:rsidP="003224FE">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003A6364">
        <w:rPr>
          <w:rFonts w:ascii="Times New Roman" w:hAnsi="Times New Roman"/>
          <w:b/>
          <w:sz w:val="24"/>
          <w:szCs w:val="24"/>
        </w:rPr>
        <w:t>8.1.7</w:t>
      </w:r>
      <w:r w:rsidRPr="000208A4">
        <w:rPr>
          <w:rFonts w:ascii="Times New Roman" w:hAnsi="Times New Roman"/>
          <w:b/>
          <w:sz w:val="24"/>
          <w:szCs w:val="24"/>
        </w:rPr>
        <w:t>.Принятие решения о</w:t>
      </w:r>
      <w:r w:rsidR="003A6364">
        <w:rPr>
          <w:rFonts w:ascii="Times New Roman" w:hAnsi="Times New Roman"/>
          <w:b/>
          <w:sz w:val="24"/>
          <w:szCs w:val="24"/>
        </w:rPr>
        <w:t xml:space="preserve"> сносе непригодного для проживания жилого дома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3224FE" w:rsidRPr="000208A4" w:rsidTr="00FC6C12">
        <w:tc>
          <w:tcPr>
            <w:tcW w:w="8364"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FC6C12">
        <w:tc>
          <w:tcPr>
            <w:tcW w:w="8364" w:type="dxa"/>
            <w:tcBorders>
              <w:top w:val="single" w:sz="4" w:space="0" w:color="000000"/>
              <w:left w:val="single" w:sz="4" w:space="0" w:color="000000"/>
              <w:bottom w:val="single" w:sz="4" w:space="0" w:color="000000"/>
              <w:right w:val="single" w:sz="4" w:space="0" w:color="000000"/>
            </w:tcBorders>
          </w:tcPr>
          <w:p w:rsidR="0075696E" w:rsidRDefault="0075696E" w:rsidP="003224FE">
            <w:pPr>
              <w:spacing w:after="0" w:line="240" w:lineRule="auto"/>
              <w:jc w:val="both"/>
              <w:rPr>
                <w:rFonts w:ascii="Times New Roman" w:hAnsi="Times New Roman"/>
                <w:sz w:val="24"/>
                <w:szCs w:val="24"/>
              </w:rPr>
            </w:pPr>
            <w:r>
              <w:rPr>
                <w:rFonts w:ascii="Times New Roman" w:hAnsi="Times New Roman"/>
                <w:sz w:val="24"/>
                <w:szCs w:val="24"/>
              </w:rPr>
              <w:t xml:space="preserve">-заявление </w:t>
            </w:r>
          </w:p>
          <w:p w:rsidR="00E7365A" w:rsidRDefault="0075696E" w:rsidP="003224FE">
            <w:pPr>
              <w:spacing w:after="0" w:line="240" w:lineRule="auto"/>
              <w:jc w:val="both"/>
              <w:rPr>
                <w:rFonts w:ascii="Times New Roman" w:hAnsi="Times New Roman"/>
                <w:sz w:val="24"/>
                <w:szCs w:val="24"/>
              </w:rPr>
            </w:pPr>
            <w:r>
              <w:rPr>
                <w:rFonts w:ascii="Times New Roman" w:hAnsi="Times New Roman"/>
                <w:sz w:val="24"/>
                <w:szCs w:val="24"/>
              </w:rPr>
              <w:br/>
            </w:r>
            <w:r w:rsidR="00E7365A">
              <w:rPr>
                <w:rFonts w:ascii="Times New Roman" w:hAnsi="Times New Roman"/>
                <w:sz w:val="24"/>
                <w:szCs w:val="24"/>
              </w:rPr>
              <w:t xml:space="preserve">технический </w:t>
            </w:r>
            <w:r w:rsidR="00E7365A" w:rsidRPr="008F74E0">
              <w:rPr>
                <w:rFonts w:ascii="Times New Roman" w:hAnsi="Times New Roman"/>
                <w:sz w:val="24"/>
                <w:szCs w:val="24"/>
              </w:rPr>
              <w:t>паспорт и документ,</w:t>
            </w:r>
            <w:r w:rsidR="00E7365A">
              <w:rPr>
                <w:rFonts w:ascii="Times New Roman" w:hAnsi="Times New Roman"/>
                <w:sz w:val="24"/>
                <w:szCs w:val="24"/>
              </w:rPr>
              <w:t xml:space="preserve"> подтверждающий право собственности, право хозяйственного ведения или оперативного управления на жилой дом</w:t>
            </w:r>
            <w:r>
              <w:rPr>
                <w:rFonts w:ascii="Times New Roman" w:hAnsi="Times New Roman"/>
                <w:sz w:val="24"/>
                <w:szCs w:val="24"/>
              </w:rPr>
              <w:t xml:space="preserve">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75696E" w:rsidRDefault="0075696E" w:rsidP="003224FE">
            <w:pPr>
              <w:spacing w:after="0" w:line="240" w:lineRule="auto"/>
              <w:jc w:val="both"/>
              <w:rPr>
                <w:rFonts w:ascii="Times New Roman" w:hAnsi="Times New Roman"/>
                <w:sz w:val="24"/>
                <w:szCs w:val="24"/>
              </w:rPr>
            </w:pPr>
          </w:p>
          <w:p w:rsidR="0075696E" w:rsidRPr="0075696E" w:rsidRDefault="0075696E" w:rsidP="0075696E">
            <w:pPr>
              <w:jc w:val="both"/>
              <w:rPr>
                <w:rFonts w:ascii="Times New Roman" w:hAnsi="Times New Roman"/>
                <w:sz w:val="24"/>
                <w:szCs w:val="24"/>
              </w:rPr>
            </w:pPr>
            <w:proofErr w:type="gramStart"/>
            <w:r w:rsidRPr="0075696E">
              <w:rPr>
                <w:rFonts w:ascii="Times New Roman" w:hAnsi="Times New Roman"/>
                <w:sz w:val="24"/>
                <w:szCs w:val="24"/>
              </w:rP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w:t>
            </w:r>
            <w:r>
              <w:rPr>
                <w:rFonts w:ascii="Times New Roman" w:hAnsi="Times New Roman"/>
                <w:sz w:val="24"/>
                <w:szCs w:val="24"/>
              </w:rPr>
              <w:t>дома</w:t>
            </w:r>
            <w:r w:rsidRPr="0075696E">
              <w:rPr>
                <w:rFonts w:ascii="Times New Roman" w:hAnsi="Times New Roman"/>
                <w:sz w:val="24"/>
                <w:szCs w:val="24"/>
              </w:rPr>
              <w:t xml:space="preserve">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75696E" w:rsidRPr="008F74E0" w:rsidRDefault="0075696E" w:rsidP="0075696E">
            <w:pPr>
              <w:spacing w:after="0" w:line="240" w:lineRule="auto"/>
              <w:jc w:val="both"/>
              <w:rPr>
                <w:rFonts w:ascii="Times New Roman" w:hAnsi="Times New Roman"/>
                <w:sz w:val="24"/>
                <w:szCs w:val="24"/>
              </w:rPr>
            </w:pPr>
            <w:r w:rsidRPr="0075696E">
              <w:rPr>
                <w:rFonts w:ascii="Times New Roman" w:hAnsi="Times New Roman"/>
                <w:sz w:val="24"/>
                <w:szCs w:val="24"/>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p w:rsidR="0075696E" w:rsidRDefault="0075696E" w:rsidP="003224FE">
            <w:pPr>
              <w:spacing w:after="0" w:line="240" w:lineRule="auto"/>
              <w:jc w:val="both"/>
              <w:rPr>
                <w:rFonts w:ascii="Times New Roman" w:hAnsi="Times New Roman"/>
                <w:sz w:val="24"/>
                <w:szCs w:val="24"/>
              </w:rPr>
            </w:pPr>
          </w:p>
          <w:p w:rsidR="00E7365A" w:rsidRPr="008F74E0" w:rsidRDefault="00E7365A" w:rsidP="003224FE">
            <w:pPr>
              <w:spacing w:after="0" w:line="240" w:lineRule="auto"/>
              <w:jc w:val="both"/>
              <w:rPr>
                <w:rFonts w:ascii="Times New Roman" w:hAnsi="Times New Roman"/>
                <w:sz w:val="24"/>
                <w:szCs w:val="24"/>
              </w:rPr>
            </w:pPr>
            <w:r>
              <w:rPr>
                <w:rFonts w:ascii="Times New Roman" w:hAnsi="Times New Roman"/>
                <w:sz w:val="24"/>
                <w:szCs w:val="24"/>
              </w:rPr>
              <w:t xml:space="preserve">письменное согласие всех собственников </w:t>
            </w:r>
            <w:r w:rsidR="00F84715">
              <w:rPr>
                <w:rFonts w:ascii="Times New Roman" w:hAnsi="Times New Roman"/>
                <w:sz w:val="24"/>
                <w:szCs w:val="24"/>
              </w:rPr>
              <w:t xml:space="preserve"> (лиц, претендующих на возникновение права собственности) </w:t>
            </w:r>
            <w:r>
              <w:rPr>
                <w:rFonts w:ascii="Times New Roman" w:hAnsi="Times New Roman"/>
                <w:sz w:val="24"/>
                <w:szCs w:val="24"/>
              </w:rPr>
              <w:t>жилого дома, находящегося в общей собственности</w:t>
            </w:r>
          </w:p>
          <w:p w:rsidR="0075696E" w:rsidRDefault="0075696E" w:rsidP="003224FE">
            <w:pPr>
              <w:spacing w:after="0" w:line="240" w:lineRule="auto"/>
              <w:jc w:val="both"/>
              <w:rPr>
                <w:rFonts w:ascii="Times New Roman" w:hAnsi="Times New Roman"/>
                <w:sz w:val="24"/>
                <w:szCs w:val="24"/>
              </w:rPr>
            </w:pPr>
          </w:p>
          <w:p w:rsidR="00E7365A" w:rsidRPr="008F74E0" w:rsidRDefault="00E7365A" w:rsidP="003224FE">
            <w:pPr>
              <w:spacing w:after="0" w:line="240" w:lineRule="auto"/>
              <w:jc w:val="both"/>
              <w:rPr>
                <w:rFonts w:ascii="Times New Roman" w:hAnsi="Times New Roman"/>
                <w:sz w:val="24"/>
                <w:szCs w:val="24"/>
              </w:rPr>
            </w:pPr>
            <w:r>
              <w:rPr>
                <w:rFonts w:ascii="Times New Roman" w:hAnsi="Times New Roman"/>
                <w:sz w:val="24"/>
                <w:szCs w:val="24"/>
              </w:rPr>
              <w:t>письменное  согласие третьих лиц – в случае, если право собственности на сносимый жилой дом обременено  правами третьих лиц</w:t>
            </w:r>
          </w:p>
          <w:p w:rsidR="0075696E" w:rsidRDefault="0075696E" w:rsidP="00AC2EBC">
            <w:pPr>
              <w:spacing w:after="0" w:line="240" w:lineRule="auto"/>
              <w:jc w:val="both"/>
              <w:rPr>
                <w:rFonts w:ascii="Times New Roman" w:hAnsi="Times New Roman"/>
                <w:sz w:val="24"/>
                <w:szCs w:val="24"/>
              </w:rPr>
            </w:pPr>
          </w:p>
          <w:p w:rsidR="00E7365A" w:rsidRPr="008F74E0" w:rsidRDefault="00E7365A" w:rsidP="00AC2EBC">
            <w:pPr>
              <w:spacing w:after="0" w:line="240" w:lineRule="auto"/>
              <w:jc w:val="both"/>
              <w:rPr>
                <w:rFonts w:ascii="Times New Roman" w:hAnsi="Times New Roman"/>
                <w:sz w:val="24"/>
                <w:szCs w:val="24"/>
              </w:rPr>
            </w:pPr>
            <w:r>
              <w:rPr>
                <w:rFonts w:ascii="Times New Roman" w:hAnsi="Times New Roman"/>
                <w:sz w:val="24"/>
                <w:szCs w:val="24"/>
              </w:rPr>
              <w:t>согласие органов опеки – в случае регистрации в непригодном для проживания жилом доме  несовершеннолетних граждан</w:t>
            </w:r>
          </w:p>
        </w:tc>
        <w:tc>
          <w:tcPr>
            <w:tcW w:w="1559" w:type="dxa"/>
            <w:tcBorders>
              <w:top w:val="single" w:sz="4" w:space="0" w:color="000000"/>
              <w:left w:val="single" w:sz="4" w:space="0" w:color="000000"/>
              <w:bottom w:val="single" w:sz="4" w:space="0" w:color="000000"/>
              <w:right w:val="single" w:sz="4" w:space="0" w:color="000000"/>
            </w:tcBorders>
          </w:tcPr>
          <w:p w:rsidR="00E7365A" w:rsidRPr="008F74E0" w:rsidRDefault="00E7365A" w:rsidP="003224FE">
            <w:pPr>
              <w:spacing w:after="0" w:line="240" w:lineRule="auto"/>
              <w:jc w:val="both"/>
              <w:rPr>
                <w:rFonts w:ascii="Times New Roman" w:hAnsi="Times New Roman"/>
                <w:sz w:val="24"/>
                <w:szCs w:val="24"/>
              </w:rPr>
            </w:pPr>
            <w:r w:rsidRPr="008F74E0">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E7365A" w:rsidRPr="008F74E0" w:rsidRDefault="00E7365A" w:rsidP="00AC2EBC">
            <w:pPr>
              <w:spacing w:after="0" w:line="240" w:lineRule="auto"/>
              <w:jc w:val="both"/>
              <w:rPr>
                <w:rFonts w:ascii="Times New Roman" w:hAnsi="Times New Roman"/>
                <w:sz w:val="24"/>
                <w:szCs w:val="24"/>
              </w:rPr>
            </w:pPr>
            <w:r w:rsidRPr="008F74E0">
              <w:rPr>
                <w:rFonts w:ascii="Times New Roman" w:hAnsi="Times New Roman"/>
                <w:sz w:val="24"/>
                <w:szCs w:val="24"/>
              </w:rPr>
              <w:t>1</w:t>
            </w:r>
            <w:r>
              <w:rPr>
                <w:rFonts w:ascii="Times New Roman" w:hAnsi="Times New Roman"/>
                <w:sz w:val="24"/>
                <w:szCs w:val="24"/>
              </w:rPr>
              <w:t>5 дней, а в случае запроса документов и (или) сведений от других государственных органов, иных организаций 1</w:t>
            </w:r>
            <w:r w:rsidRPr="008F74E0">
              <w:rPr>
                <w:rFonts w:ascii="Times New Roman" w:hAnsi="Times New Roman"/>
                <w:sz w:val="24"/>
                <w:szCs w:val="24"/>
              </w:rPr>
              <w:t xml:space="preserve"> месяц</w:t>
            </w:r>
          </w:p>
        </w:tc>
        <w:tc>
          <w:tcPr>
            <w:tcW w:w="1559" w:type="dxa"/>
            <w:tcBorders>
              <w:top w:val="single" w:sz="4" w:space="0" w:color="000000"/>
              <w:left w:val="single" w:sz="4" w:space="0" w:color="auto"/>
              <w:bottom w:val="single" w:sz="4" w:space="0" w:color="000000"/>
              <w:right w:val="single" w:sz="4" w:space="0" w:color="000000"/>
            </w:tcBorders>
          </w:tcPr>
          <w:p w:rsidR="00E7365A" w:rsidRPr="008F74E0" w:rsidRDefault="00E7365A" w:rsidP="0099381A">
            <w:pPr>
              <w:spacing w:after="0" w:line="240" w:lineRule="auto"/>
              <w:jc w:val="both"/>
              <w:rPr>
                <w:rFonts w:ascii="Times New Roman" w:hAnsi="Times New Roman"/>
                <w:sz w:val="24"/>
                <w:szCs w:val="24"/>
              </w:rPr>
            </w:pPr>
            <w:r w:rsidRPr="008F74E0">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CB690D" w:rsidRDefault="00CB690D" w:rsidP="00A6787C">
      <w:pPr>
        <w:spacing w:after="0" w:line="240" w:lineRule="auto"/>
        <w:ind w:left="-709" w:right="-739"/>
        <w:jc w:val="both"/>
        <w:rPr>
          <w:rFonts w:ascii="Times New Roman" w:hAnsi="Times New Roman"/>
          <w:b/>
        </w:rPr>
      </w:pPr>
      <w:r>
        <w:rPr>
          <w:rFonts w:ascii="Times New Roman" w:hAnsi="Times New Roman"/>
          <w:color w:val="FF0000"/>
        </w:rPr>
        <w:lastRenderedPageBreak/>
        <w:t xml:space="preserve">Административная процедура:  </w:t>
      </w:r>
      <w:r>
        <w:rPr>
          <w:rFonts w:ascii="Times New Roman" w:hAnsi="Times New Roman"/>
          <w:b/>
        </w:rPr>
        <w:t xml:space="preserve">8.1.8. О согласовании (разрешении) переустройства и (или) перепланировки жилого помещения, нежилого помещения </w:t>
      </w:r>
      <w:proofErr w:type="gramStart"/>
      <w:r>
        <w:rPr>
          <w:rFonts w:ascii="Times New Roman" w:hAnsi="Times New Roman"/>
          <w:b/>
        </w:rPr>
        <w:t>в</w:t>
      </w:r>
      <w:proofErr w:type="gramEnd"/>
    </w:p>
    <w:p w:rsidR="00CB690D" w:rsidRDefault="00CB690D" w:rsidP="00A6787C">
      <w:pPr>
        <w:spacing w:after="0" w:line="240" w:lineRule="auto"/>
        <w:ind w:left="-709" w:right="-739"/>
        <w:jc w:val="both"/>
        <w:rPr>
          <w:rFonts w:ascii="Times New Roman" w:hAnsi="Times New Roman"/>
          <w:color w:val="FF0000"/>
          <w:sz w:val="24"/>
          <w:szCs w:val="24"/>
        </w:rPr>
      </w:pPr>
      <w:r>
        <w:rPr>
          <w:rFonts w:ascii="Times New Roman" w:hAnsi="Times New Roman"/>
          <w:b/>
        </w:rPr>
        <w:t xml:space="preserve"> жилом </w:t>
      </w:r>
      <w:proofErr w:type="gramStart"/>
      <w:r>
        <w:rPr>
          <w:rFonts w:ascii="Times New Roman" w:hAnsi="Times New Roman"/>
          <w:b/>
        </w:rPr>
        <w:t>доме</w:t>
      </w:r>
      <w:proofErr w:type="gramEnd"/>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684"/>
        <w:gridCol w:w="1576"/>
        <w:gridCol w:w="3119"/>
      </w:tblGrid>
      <w:tr w:rsidR="00CB690D" w:rsidRPr="000208A4" w:rsidTr="00CB690D">
        <w:tc>
          <w:tcPr>
            <w:tcW w:w="8364"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684" w:type="dxa"/>
            <w:tcBorders>
              <w:top w:val="single" w:sz="4" w:space="0" w:color="000000"/>
              <w:left w:val="single" w:sz="4" w:space="0" w:color="000000"/>
              <w:bottom w:val="single" w:sz="4" w:space="0" w:color="000000"/>
              <w:right w:val="single" w:sz="4" w:space="0" w:color="auto"/>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76" w:type="dxa"/>
            <w:tcBorders>
              <w:top w:val="single" w:sz="4" w:space="0" w:color="000000"/>
              <w:left w:val="single" w:sz="4" w:space="0" w:color="auto"/>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CB690D" w:rsidTr="00CB690D">
        <w:tc>
          <w:tcPr>
            <w:tcW w:w="8364" w:type="dxa"/>
            <w:tcBorders>
              <w:top w:val="single" w:sz="4" w:space="0" w:color="000000"/>
              <w:left w:val="single" w:sz="4" w:space="0" w:color="000000"/>
              <w:bottom w:val="single" w:sz="4" w:space="0" w:color="000000"/>
              <w:right w:val="single" w:sz="4" w:space="0" w:color="000000"/>
            </w:tcBorders>
          </w:tcPr>
          <w:p w:rsidR="00E7365A" w:rsidRPr="00CB690D" w:rsidRDefault="00E7365A" w:rsidP="006747AE">
            <w:pPr>
              <w:spacing w:after="0" w:line="240" w:lineRule="auto"/>
              <w:jc w:val="both"/>
              <w:rPr>
                <w:rFonts w:ascii="Times New Roman" w:hAnsi="Times New Roman"/>
                <w:sz w:val="24"/>
                <w:szCs w:val="24"/>
              </w:rPr>
            </w:pPr>
            <w:proofErr w:type="gramStart"/>
            <w:r w:rsidRPr="00CB690D">
              <w:rPr>
                <w:rFonts w:ascii="Times New Roman" w:hAnsi="Times New Roman"/>
                <w:sz w:val="24"/>
                <w:szCs w:val="24"/>
              </w:rPr>
              <w:t>заявление</w:t>
            </w:r>
            <w:r w:rsidRPr="00CB690D">
              <w:rPr>
                <w:rFonts w:ascii="Times New Roman" w:hAnsi="Times New Roman"/>
                <w:sz w:val="24"/>
                <w:szCs w:val="24"/>
              </w:rPr>
              <w:br/>
            </w:r>
            <w:r w:rsidRPr="00CB690D">
              <w:rPr>
                <w:rFonts w:ascii="Times New Roman" w:hAnsi="Times New Roman"/>
                <w:sz w:val="24"/>
                <w:szCs w:val="24"/>
              </w:rPr>
              <w:br/>
              <w:t>копия документа, подтверждающего государственную регистрацию юридического лица или индивидуального предпринимателя</w:t>
            </w:r>
            <w:r w:rsidRPr="00CB690D">
              <w:rPr>
                <w:rFonts w:ascii="Times New Roman" w:hAnsi="Times New Roman"/>
                <w:sz w:val="24"/>
                <w:szCs w:val="24"/>
              </w:rPr>
              <w:br/>
            </w:r>
            <w:r w:rsidRPr="00CB690D">
              <w:rPr>
                <w:rFonts w:ascii="Times New Roman" w:hAnsi="Times New Roman"/>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CB690D">
              <w:rPr>
                <w:rFonts w:ascii="Times New Roman" w:hAnsi="Times New Roman"/>
                <w:sz w:val="24"/>
                <w:szCs w:val="24"/>
              </w:rPr>
              <w:br/>
            </w:r>
            <w:r w:rsidRPr="00CB690D">
              <w:rPr>
                <w:rFonts w:ascii="Times New Roman" w:hAnsi="Times New Roman"/>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CB690D">
              <w:rPr>
                <w:rFonts w:ascii="Times New Roman" w:hAnsi="Times New Roman"/>
                <w:sz w:val="24"/>
                <w:szCs w:val="24"/>
              </w:rPr>
              <w:br/>
            </w:r>
            <w:r w:rsidRPr="00CB690D">
              <w:rPr>
                <w:rFonts w:ascii="Times New Roman" w:hAnsi="Times New Roman"/>
                <w:sz w:val="24"/>
                <w:szCs w:val="24"/>
              </w:rPr>
              <w:br/>
              <w:t>письменное согласие собственника на переустройство и (или) перепланировкупомещения</w:t>
            </w:r>
            <w:proofErr w:type="gramEnd"/>
            <w:r w:rsidRPr="00CB690D">
              <w:rPr>
                <w:rFonts w:ascii="Times New Roman" w:hAnsi="Times New Roman"/>
                <w:sz w:val="24"/>
                <w:szCs w:val="24"/>
              </w:rPr>
              <w:t xml:space="preserve"> – </w:t>
            </w:r>
            <w:proofErr w:type="gramStart"/>
            <w:r w:rsidRPr="00CB690D">
              <w:rPr>
                <w:rFonts w:ascii="Times New Roman" w:hAnsi="Times New Roman"/>
                <w:sz w:val="24"/>
                <w:szCs w:val="24"/>
              </w:rPr>
              <w:t>если помещение предоставлено по договору аренды, безвозмездного пользования</w:t>
            </w:r>
            <w:r w:rsidRPr="00CB690D">
              <w:rPr>
                <w:rFonts w:ascii="Times New Roman" w:hAnsi="Times New Roman"/>
                <w:sz w:val="24"/>
                <w:szCs w:val="24"/>
              </w:rPr>
              <w:br/>
            </w:r>
            <w:r w:rsidRPr="00CB690D">
              <w:rPr>
                <w:rFonts w:ascii="Times New Roman" w:hAnsi="Times New Roman"/>
                <w:sz w:val="24"/>
                <w:szCs w:val="24"/>
              </w:rPr>
              <w:br/>
              <w:t>письменное согласие совершеннолетних граждан, имеющих право владения ипользования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CB690D">
              <w:rPr>
                <w:rFonts w:ascii="Times New Roman" w:hAnsi="Times New Roman"/>
                <w:sz w:val="24"/>
                <w:szCs w:val="24"/>
              </w:rPr>
              <w:br/>
            </w:r>
            <w:r w:rsidRPr="00CB690D">
              <w:rPr>
                <w:rFonts w:ascii="Times New Roman" w:hAnsi="Times New Roman"/>
                <w:sz w:val="24"/>
                <w:szCs w:val="24"/>
              </w:rPr>
              <w:br/>
              <w:t>письменное согласие организации застройщиков в</w:t>
            </w:r>
            <w:proofErr w:type="gramEnd"/>
            <w:r w:rsidRPr="00CB690D">
              <w:rPr>
                <w:rFonts w:ascii="Times New Roman" w:hAnsi="Times New Roman"/>
                <w:sz w:val="24"/>
                <w:szCs w:val="24"/>
              </w:rPr>
              <w:t xml:space="preserve"> жилых </w:t>
            </w:r>
            <w:proofErr w:type="gramStart"/>
            <w:r w:rsidRPr="00CB690D">
              <w:rPr>
                <w:rFonts w:ascii="Times New Roman" w:hAnsi="Times New Roman"/>
                <w:sz w:val="24"/>
                <w:szCs w:val="24"/>
              </w:rPr>
              <w:t>домах</w:t>
            </w:r>
            <w:proofErr w:type="gramEnd"/>
            <w:r w:rsidRPr="00CB690D">
              <w:rPr>
                <w:rFonts w:ascii="Times New Roman" w:hAnsi="Times New Roman"/>
                <w:sz w:val="24"/>
                <w:szCs w:val="24"/>
              </w:rPr>
              <w:t xml:space="preserve"> этой организации – для члена организации застройщиков, не являющегося собственником помещения</w:t>
            </w:r>
          </w:p>
        </w:tc>
        <w:tc>
          <w:tcPr>
            <w:tcW w:w="1559" w:type="dxa"/>
            <w:tcBorders>
              <w:top w:val="single" w:sz="4" w:space="0" w:color="000000"/>
              <w:left w:val="single" w:sz="4" w:space="0" w:color="000000"/>
              <w:bottom w:val="single" w:sz="4" w:space="0" w:color="000000"/>
              <w:right w:val="single" w:sz="4" w:space="0" w:color="000000"/>
            </w:tcBorders>
          </w:tcPr>
          <w:p w:rsidR="00E7365A" w:rsidRPr="00CB690D" w:rsidRDefault="00E7365A" w:rsidP="00CB690D">
            <w:pPr>
              <w:spacing w:after="0" w:line="240" w:lineRule="auto"/>
              <w:jc w:val="both"/>
              <w:rPr>
                <w:rFonts w:ascii="Times New Roman" w:hAnsi="Times New Roman"/>
                <w:sz w:val="24"/>
                <w:szCs w:val="24"/>
              </w:rPr>
            </w:pPr>
            <w:r w:rsidRPr="00CB690D">
              <w:rPr>
                <w:rFonts w:ascii="Times New Roman" w:hAnsi="Times New Roman"/>
                <w:sz w:val="24"/>
                <w:szCs w:val="24"/>
              </w:rPr>
              <w:t>бесплатно</w:t>
            </w:r>
          </w:p>
        </w:tc>
        <w:tc>
          <w:tcPr>
            <w:tcW w:w="1684" w:type="dxa"/>
            <w:tcBorders>
              <w:top w:val="single" w:sz="4" w:space="0" w:color="000000"/>
              <w:left w:val="single" w:sz="4" w:space="0" w:color="000000"/>
              <w:bottom w:val="single" w:sz="4" w:space="0" w:color="000000"/>
              <w:right w:val="single" w:sz="4" w:space="0" w:color="auto"/>
            </w:tcBorders>
          </w:tcPr>
          <w:p w:rsidR="00E7365A" w:rsidRPr="00CB690D" w:rsidRDefault="00E7365A" w:rsidP="00CB690D">
            <w:pPr>
              <w:spacing w:after="0" w:line="240" w:lineRule="auto"/>
              <w:jc w:val="both"/>
              <w:rPr>
                <w:rFonts w:ascii="Times New Roman" w:hAnsi="Times New Roman"/>
                <w:sz w:val="24"/>
                <w:szCs w:val="24"/>
              </w:rPr>
            </w:pPr>
            <w:r w:rsidRPr="00CB690D">
              <w:rPr>
                <w:rFonts w:ascii="Times New Roman" w:hAnsi="Times New Roman"/>
                <w:sz w:val="24"/>
                <w:szCs w:val="24"/>
              </w:rPr>
              <w:t xml:space="preserve">1 месяц </w:t>
            </w:r>
          </w:p>
        </w:tc>
        <w:tc>
          <w:tcPr>
            <w:tcW w:w="1576" w:type="dxa"/>
            <w:tcBorders>
              <w:top w:val="single" w:sz="4" w:space="0" w:color="000000"/>
              <w:left w:val="single" w:sz="4" w:space="0" w:color="auto"/>
              <w:bottom w:val="single" w:sz="4" w:space="0" w:color="000000"/>
              <w:right w:val="single" w:sz="4" w:space="0" w:color="000000"/>
            </w:tcBorders>
          </w:tcPr>
          <w:p w:rsidR="00E7365A" w:rsidRPr="00CB690D" w:rsidRDefault="00E7365A" w:rsidP="00CB690D">
            <w:pPr>
              <w:spacing w:after="0" w:line="240" w:lineRule="auto"/>
              <w:jc w:val="both"/>
              <w:rPr>
                <w:rFonts w:ascii="Times New Roman" w:hAnsi="Times New Roman"/>
                <w:sz w:val="24"/>
                <w:szCs w:val="24"/>
              </w:rPr>
            </w:pPr>
            <w:r w:rsidRPr="00CB690D">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EE459F" w:rsidRDefault="00EE459F" w:rsidP="00CB690D">
      <w:pPr>
        <w:spacing w:after="0" w:line="240" w:lineRule="exact"/>
        <w:jc w:val="both"/>
        <w:rPr>
          <w:rFonts w:ascii="Times New Roman" w:hAnsi="Times New Roman"/>
          <w:color w:val="FF0000"/>
        </w:rPr>
      </w:pPr>
    </w:p>
    <w:p w:rsidR="00EE459F" w:rsidRDefault="00EE459F" w:rsidP="00CB690D">
      <w:pPr>
        <w:spacing w:after="0" w:line="240" w:lineRule="exact"/>
        <w:jc w:val="both"/>
        <w:rPr>
          <w:rFonts w:ascii="Times New Roman" w:hAnsi="Times New Roman"/>
          <w:color w:val="FF0000"/>
        </w:rPr>
      </w:pPr>
    </w:p>
    <w:p w:rsidR="00EE459F" w:rsidRDefault="00CB690D" w:rsidP="00CB690D">
      <w:pPr>
        <w:spacing w:after="0" w:line="240" w:lineRule="exact"/>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8.1.8</w:t>
      </w:r>
      <w:r>
        <w:rPr>
          <w:rFonts w:ascii="Times New Roman" w:hAnsi="Times New Roman"/>
          <w:b/>
          <w:vertAlign w:val="superscript"/>
        </w:rPr>
        <w:t>1</w:t>
      </w:r>
      <w:r>
        <w:rPr>
          <w:rFonts w:ascii="Times New Roman" w:hAnsi="Times New Roman"/>
          <w:b/>
        </w:rPr>
        <w:t xml:space="preserve">. О согласовании (разрешении) </w:t>
      </w:r>
      <w:proofErr w:type="gramStart"/>
      <w:r>
        <w:rPr>
          <w:rFonts w:ascii="Times New Roman" w:hAnsi="Times New Roman"/>
          <w:b/>
        </w:rPr>
        <w:t>самовольных</w:t>
      </w:r>
      <w:proofErr w:type="gramEnd"/>
      <w:r>
        <w:rPr>
          <w:rFonts w:ascii="Times New Roman" w:hAnsi="Times New Roman"/>
          <w:b/>
        </w:rPr>
        <w:t xml:space="preserve"> переустройства и (или) перепланировки жилого помещения, нежилого </w:t>
      </w:r>
    </w:p>
    <w:p w:rsidR="00CB690D" w:rsidRDefault="00CB690D" w:rsidP="00CB690D">
      <w:pPr>
        <w:spacing w:after="0" w:line="240" w:lineRule="exact"/>
        <w:jc w:val="both"/>
        <w:rPr>
          <w:rFonts w:ascii="Times New Roman" w:hAnsi="Times New Roman"/>
          <w:b/>
        </w:rPr>
      </w:pPr>
      <w:r>
        <w:rPr>
          <w:rFonts w:ascii="Times New Roman" w:hAnsi="Times New Roman"/>
          <w:b/>
        </w:rPr>
        <w:t xml:space="preserve">помещения в жилом доме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684"/>
        <w:gridCol w:w="1576"/>
        <w:gridCol w:w="3119"/>
      </w:tblGrid>
      <w:tr w:rsidR="00CB690D" w:rsidRPr="000208A4" w:rsidTr="00CB690D">
        <w:tc>
          <w:tcPr>
            <w:tcW w:w="8364"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684" w:type="dxa"/>
            <w:tcBorders>
              <w:top w:val="single" w:sz="4" w:space="0" w:color="000000"/>
              <w:left w:val="single" w:sz="4" w:space="0" w:color="000000"/>
              <w:bottom w:val="single" w:sz="4" w:space="0" w:color="000000"/>
              <w:right w:val="single" w:sz="4" w:space="0" w:color="auto"/>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76" w:type="dxa"/>
            <w:tcBorders>
              <w:top w:val="single" w:sz="4" w:space="0" w:color="000000"/>
              <w:left w:val="single" w:sz="4" w:space="0" w:color="auto"/>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CB690D" w:rsidRPr="000208A4" w:rsidRDefault="00CB690D" w:rsidP="00CB690D">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CB690D">
        <w:tc>
          <w:tcPr>
            <w:tcW w:w="8364" w:type="dxa"/>
            <w:tcBorders>
              <w:top w:val="single" w:sz="4" w:space="0" w:color="000000"/>
              <w:left w:val="single" w:sz="4" w:space="0" w:color="000000"/>
              <w:bottom w:val="single" w:sz="4" w:space="0" w:color="000000"/>
              <w:right w:val="single" w:sz="4" w:space="0" w:color="000000"/>
            </w:tcBorders>
          </w:tcPr>
          <w:p w:rsidR="00E7365A" w:rsidRPr="005A03D8" w:rsidRDefault="00E7365A" w:rsidP="00CB690D">
            <w:pPr>
              <w:spacing w:after="0" w:line="240" w:lineRule="exact"/>
              <w:jc w:val="both"/>
              <w:rPr>
                <w:rFonts w:ascii="Times New Roman" w:hAnsi="Times New Roman"/>
                <w:sz w:val="24"/>
                <w:szCs w:val="24"/>
              </w:rPr>
            </w:pPr>
            <w:r>
              <w:rPr>
                <w:rFonts w:ascii="Times New Roman" w:hAnsi="Times New Roman"/>
              </w:rPr>
              <w:t>-</w:t>
            </w:r>
            <w:r w:rsidRPr="005A03D8">
              <w:rPr>
                <w:rFonts w:ascii="Times New Roman" w:hAnsi="Times New Roman"/>
                <w:sz w:val="24"/>
                <w:szCs w:val="24"/>
              </w:rPr>
              <w:t>заявление</w:t>
            </w:r>
          </w:p>
          <w:p w:rsidR="00E7365A" w:rsidRPr="00CB690D" w:rsidRDefault="00E7365A" w:rsidP="00CB690D">
            <w:pPr>
              <w:pStyle w:val="table10"/>
              <w:jc w:val="both"/>
              <w:rPr>
                <w:rFonts w:ascii="Times New Roman" w:hAnsi="Times New Roman"/>
                <w:sz w:val="24"/>
                <w:szCs w:val="24"/>
              </w:rPr>
            </w:pPr>
            <w:r w:rsidRPr="00CB690D">
              <w:rPr>
                <w:rFonts w:ascii="Times New Roman" w:hAnsi="Times New Roman"/>
                <w:sz w:val="24"/>
                <w:szCs w:val="24"/>
              </w:rPr>
              <w:t>-копия документа, подтверждающего государственную регистрацию юридического лица или индивидуального предпринимателя</w:t>
            </w:r>
            <w:proofErr w:type="gramStart"/>
            <w:r w:rsidRPr="00CB690D">
              <w:rPr>
                <w:rFonts w:ascii="Times New Roman" w:hAnsi="Times New Roman"/>
                <w:sz w:val="24"/>
                <w:szCs w:val="24"/>
              </w:rPr>
              <w:br/>
              <w:t>-</w:t>
            </w:r>
            <w:proofErr w:type="gramEnd"/>
            <w:r w:rsidRPr="00CB690D">
              <w:rPr>
                <w:rFonts w:ascii="Times New Roman" w:hAnsi="Times New Roman"/>
                <w:sz w:val="24"/>
                <w:szCs w:val="24"/>
              </w:rPr>
              <w:t>технический паспорт и документ, подтверждающий право собственности, право хозяйственного ведения или оперативного управления на помещение -для собственника, обладателя права хозяйственного ведения или оперативного управления на помещение</w:t>
            </w:r>
          </w:p>
          <w:p w:rsidR="00E7365A" w:rsidRPr="00CB690D" w:rsidRDefault="00E7365A" w:rsidP="00CB690D">
            <w:pPr>
              <w:pStyle w:val="table10"/>
              <w:jc w:val="both"/>
              <w:rPr>
                <w:rFonts w:ascii="Times New Roman" w:hAnsi="Times New Roman"/>
                <w:sz w:val="24"/>
                <w:szCs w:val="24"/>
                <w:vertAlign w:val="superscript"/>
              </w:rPr>
            </w:pPr>
            <w:r w:rsidRPr="00CB690D">
              <w:rPr>
                <w:rFonts w:ascii="Times New Roman" w:hAnsi="Times New Roman"/>
                <w:sz w:val="24"/>
                <w:szCs w:val="24"/>
              </w:rP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w:t>
            </w:r>
            <w:proofErr w:type="gramStart"/>
            <w:r w:rsidRPr="00CB690D">
              <w:rPr>
                <w:rFonts w:ascii="Times New Roman" w:hAnsi="Times New Roman"/>
                <w:sz w:val="24"/>
                <w:szCs w:val="24"/>
              </w:rPr>
              <w:br/>
              <w:t>-</w:t>
            </w:r>
            <w:proofErr w:type="gramEnd"/>
            <w:r w:rsidRPr="00CB690D">
              <w:rPr>
                <w:rFonts w:ascii="Times New Roman" w:hAnsi="Times New Roman"/>
                <w:sz w:val="24"/>
                <w:szCs w:val="24"/>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  </w:t>
            </w:r>
            <w:r w:rsidRPr="00CB690D">
              <w:rPr>
                <w:rFonts w:ascii="Times New Roman" w:hAnsi="Times New Roman"/>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7365A" w:rsidRPr="000208A4" w:rsidRDefault="00E7365A" w:rsidP="00CB690D">
            <w:pPr>
              <w:spacing w:after="0" w:line="240" w:lineRule="auto"/>
              <w:jc w:val="both"/>
              <w:rPr>
                <w:rFonts w:ascii="Times New Roman" w:hAnsi="Times New Roman"/>
                <w:sz w:val="24"/>
                <w:szCs w:val="24"/>
              </w:rPr>
            </w:pPr>
            <w:r w:rsidRPr="00CB690D">
              <w:rPr>
                <w:rFonts w:ascii="Times New Roman" w:hAnsi="Times New Roman"/>
                <w:sz w:val="24"/>
                <w:szCs w:val="24"/>
              </w:rPr>
              <w:t>- письменное согласие организации застройщиков в жилых домах этой организации  - для членов организации застройщиков, не являющегося собственником помещения</w:t>
            </w:r>
          </w:p>
        </w:tc>
        <w:tc>
          <w:tcPr>
            <w:tcW w:w="1559" w:type="dxa"/>
            <w:tcBorders>
              <w:top w:val="single" w:sz="4" w:space="0" w:color="000000"/>
              <w:left w:val="single" w:sz="4" w:space="0" w:color="000000"/>
              <w:bottom w:val="single" w:sz="4" w:space="0" w:color="000000"/>
              <w:right w:val="single" w:sz="4" w:space="0" w:color="000000"/>
            </w:tcBorders>
          </w:tcPr>
          <w:p w:rsidR="00E7365A" w:rsidRPr="000208A4" w:rsidRDefault="00E7365A" w:rsidP="00CB690D">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684" w:type="dxa"/>
            <w:tcBorders>
              <w:top w:val="single" w:sz="4" w:space="0" w:color="000000"/>
              <w:left w:val="single" w:sz="4" w:space="0" w:color="000000"/>
              <w:bottom w:val="single" w:sz="4" w:space="0" w:color="000000"/>
              <w:right w:val="single" w:sz="4" w:space="0" w:color="auto"/>
            </w:tcBorders>
          </w:tcPr>
          <w:p w:rsidR="00E7365A" w:rsidRPr="000208A4" w:rsidRDefault="00E7365A" w:rsidP="00CB690D">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 xml:space="preserve"> месяцсо дня подачи заявления</w:t>
            </w:r>
          </w:p>
        </w:tc>
        <w:tc>
          <w:tcPr>
            <w:tcW w:w="1576" w:type="dxa"/>
            <w:tcBorders>
              <w:top w:val="single" w:sz="4" w:space="0" w:color="000000"/>
              <w:left w:val="single" w:sz="4" w:space="0" w:color="auto"/>
              <w:bottom w:val="single" w:sz="4" w:space="0" w:color="000000"/>
              <w:right w:val="single" w:sz="4" w:space="0" w:color="000000"/>
            </w:tcBorders>
          </w:tcPr>
          <w:p w:rsidR="00E7365A" w:rsidRPr="000208A4" w:rsidRDefault="00E7365A" w:rsidP="00CB690D">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EE41D0" w:rsidRDefault="006747AE" w:rsidP="006747AE">
            <w:pPr>
              <w:spacing w:after="0" w:line="240" w:lineRule="auto"/>
              <w:jc w:val="both"/>
              <w:rPr>
                <w:rFonts w:ascii="Times New Roman" w:hAnsi="Times New Roman"/>
                <w:sz w:val="24"/>
                <w:szCs w:val="24"/>
              </w:rPr>
            </w:pPr>
          </w:p>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2E3554" w:rsidRDefault="002E3554" w:rsidP="00A6787C">
      <w:pPr>
        <w:spacing w:after="0" w:line="240" w:lineRule="auto"/>
        <w:ind w:left="-709" w:right="-739"/>
        <w:jc w:val="both"/>
        <w:rPr>
          <w:rFonts w:ascii="Times New Roman" w:hAnsi="Times New Roman"/>
          <w:color w:val="FF0000"/>
          <w:sz w:val="24"/>
          <w:szCs w:val="24"/>
        </w:rPr>
      </w:pPr>
    </w:p>
    <w:p w:rsidR="00FA5D5E" w:rsidRPr="000208A4" w:rsidRDefault="00A6787C" w:rsidP="00A6787C">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00AC2EBC">
        <w:rPr>
          <w:rFonts w:ascii="Times New Roman" w:hAnsi="Times New Roman"/>
          <w:b/>
          <w:sz w:val="24"/>
          <w:szCs w:val="24"/>
        </w:rPr>
        <w:t>8</w:t>
      </w:r>
      <w:r w:rsidRPr="000208A4">
        <w:rPr>
          <w:rFonts w:ascii="Times New Roman" w:hAnsi="Times New Roman"/>
          <w:b/>
          <w:sz w:val="24"/>
          <w:szCs w:val="24"/>
        </w:rPr>
        <w:t>.1.1</w:t>
      </w:r>
      <w:r w:rsidR="00AC2EBC">
        <w:rPr>
          <w:rFonts w:ascii="Times New Roman" w:hAnsi="Times New Roman"/>
          <w:b/>
          <w:sz w:val="24"/>
          <w:szCs w:val="24"/>
        </w:rPr>
        <w:t>0</w:t>
      </w:r>
      <w:r w:rsidRPr="000208A4">
        <w:rPr>
          <w:rFonts w:ascii="Times New Roman" w:hAnsi="Times New Roman"/>
          <w:b/>
          <w:sz w:val="24"/>
          <w:szCs w:val="24"/>
        </w:rPr>
        <w:t>.Принятие решения о п</w:t>
      </w:r>
      <w:r w:rsidR="00AC2EBC">
        <w:rPr>
          <w:rFonts w:ascii="Times New Roman" w:hAnsi="Times New Roman"/>
          <w:b/>
          <w:sz w:val="24"/>
          <w:szCs w:val="24"/>
        </w:rPr>
        <w:t xml:space="preserve">ереводе нежилого помещения </w:t>
      </w:r>
      <w:proofErr w:type="gramStart"/>
      <w:r w:rsidR="00AC2EBC">
        <w:rPr>
          <w:rFonts w:ascii="Times New Roman" w:hAnsi="Times New Roman"/>
          <w:b/>
          <w:sz w:val="24"/>
          <w:szCs w:val="24"/>
        </w:rPr>
        <w:t>в</w:t>
      </w:r>
      <w:proofErr w:type="gramEnd"/>
      <w:r w:rsidR="00AC2EBC">
        <w:rPr>
          <w:rFonts w:ascii="Times New Roman" w:hAnsi="Times New Roman"/>
          <w:b/>
          <w:sz w:val="24"/>
          <w:szCs w:val="24"/>
        </w:rPr>
        <w:t xml:space="preserve"> 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A6787C" w:rsidRPr="000208A4" w:rsidTr="00FC6C12">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FC6C12">
        <w:tc>
          <w:tcPr>
            <w:tcW w:w="8364" w:type="dxa"/>
            <w:tcBorders>
              <w:top w:val="single" w:sz="4" w:space="0" w:color="000000"/>
              <w:left w:val="single" w:sz="4" w:space="0" w:color="000000"/>
              <w:bottom w:val="single" w:sz="4" w:space="0" w:color="000000"/>
              <w:right w:val="single" w:sz="4" w:space="0" w:color="000000"/>
            </w:tcBorders>
          </w:tcPr>
          <w:p w:rsidR="00E7365A" w:rsidRDefault="00E7365A" w:rsidP="00AC2EBC">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 xml:space="preserve">заявление </w:t>
            </w:r>
            <w:proofErr w:type="gramStart"/>
            <w:r w:rsidRPr="000208A4">
              <w:rPr>
                <w:rFonts w:ascii="Times New Roman" w:hAnsi="Times New Roman"/>
                <w:sz w:val="24"/>
                <w:szCs w:val="24"/>
              </w:rPr>
              <w:br/>
            </w:r>
            <w:r>
              <w:rPr>
                <w:rFonts w:ascii="Times New Roman" w:hAnsi="Times New Roman"/>
                <w:sz w:val="24"/>
                <w:szCs w:val="24"/>
              </w:rPr>
              <w:t>-</w:t>
            </w:r>
            <w:proofErr w:type="gramEnd"/>
            <w:r w:rsidRPr="000208A4">
              <w:rPr>
                <w:rFonts w:ascii="Times New Roman" w:hAnsi="Times New Roman"/>
                <w:sz w:val="24"/>
                <w:szCs w:val="24"/>
              </w:rPr>
              <w:t>технический паспорт и документ, подтверждающий право собственности</w:t>
            </w:r>
            <w:r>
              <w:rPr>
                <w:rFonts w:ascii="Times New Roman" w:hAnsi="Times New Roman"/>
                <w:sz w:val="24"/>
                <w:szCs w:val="24"/>
              </w:rPr>
              <w:t xml:space="preserve">, </w:t>
            </w:r>
            <w:r>
              <w:rPr>
                <w:rFonts w:ascii="Times New Roman" w:hAnsi="Times New Roman"/>
                <w:sz w:val="24"/>
                <w:szCs w:val="24"/>
              </w:rPr>
              <w:lastRenderedPageBreak/>
              <w:t>право хозяйственного ведения или оперативного управления на не</w:t>
            </w:r>
            <w:r w:rsidRPr="000208A4">
              <w:rPr>
                <w:rFonts w:ascii="Times New Roman" w:hAnsi="Times New Roman"/>
                <w:sz w:val="24"/>
                <w:szCs w:val="24"/>
              </w:rPr>
              <w:t>жилое помещение</w:t>
            </w:r>
            <w:r>
              <w:rPr>
                <w:rFonts w:ascii="Times New Roman" w:hAnsi="Times New Roman"/>
                <w:sz w:val="24"/>
                <w:szCs w:val="24"/>
              </w:rPr>
              <w:t xml:space="preserve"> письменное согласие всех собственников нежилого помещения, находящегося  в общей собственности</w:t>
            </w:r>
          </w:p>
          <w:p w:rsidR="00E7365A" w:rsidRDefault="00E7365A" w:rsidP="00AC2EBC">
            <w:pPr>
              <w:spacing w:after="0" w:line="240" w:lineRule="auto"/>
              <w:jc w:val="both"/>
              <w:rPr>
                <w:rFonts w:ascii="Times New Roman" w:hAnsi="Times New Roman"/>
                <w:sz w:val="24"/>
                <w:szCs w:val="24"/>
              </w:rPr>
            </w:pPr>
            <w:r>
              <w:rPr>
                <w:rFonts w:ascii="Times New Roman" w:hAnsi="Times New Roman"/>
                <w:sz w:val="24"/>
                <w:szCs w:val="24"/>
              </w:rPr>
              <w:t>-письменное согласие третьих лиц – в случае, если право собственности на переводимое нежилое помещение обременено правами третьих лиц</w:t>
            </w:r>
          </w:p>
          <w:p w:rsidR="00E7365A" w:rsidRPr="000208A4" w:rsidRDefault="00E7365A" w:rsidP="00AC2EBC">
            <w:pPr>
              <w:spacing w:after="0" w:line="240" w:lineRule="auto"/>
              <w:jc w:val="both"/>
              <w:rPr>
                <w:rFonts w:ascii="Times New Roman" w:hAnsi="Times New Roman"/>
                <w:sz w:val="24"/>
                <w:szCs w:val="24"/>
              </w:rPr>
            </w:pPr>
            <w:r>
              <w:rPr>
                <w:rFonts w:ascii="Times New Roman" w:hAnsi="Times New Roman"/>
                <w:sz w:val="24"/>
                <w:szCs w:val="24"/>
              </w:rPr>
              <w:t>-план-схема или перечень (описание) работ по реконструкции нежилого помещения, составленный в произвольной форме</w:t>
            </w:r>
          </w:p>
        </w:tc>
        <w:tc>
          <w:tcPr>
            <w:tcW w:w="1559" w:type="dxa"/>
            <w:tcBorders>
              <w:top w:val="single" w:sz="4" w:space="0" w:color="000000"/>
              <w:left w:val="single" w:sz="4" w:space="0" w:color="000000"/>
              <w:bottom w:val="single" w:sz="4" w:space="0" w:color="000000"/>
              <w:right w:val="single" w:sz="4" w:space="0" w:color="000000"/>
            </w:tcBorders>
          </w:tcPr>
          <w:p w:rsidR="00E7365A" w:rsidRPr="000208A4" w:rsidRDefault="00E7365A"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E7365A" w:rsidRPr="000208A4" w:rsidRDefault="00E7365A" w:rsidP="00A6787C">
            <w:pPr>
              <w:spacing w:after="0" w:line="240" w:lineRule="auto"/>
              <w:jc w:val="both"/>
              <w:rPr>
                <w:rFonts w:ascii="Times New Roman" w:hAnsi="Times New Roman"/>
                <w:sz w:val="24"/>
                <w:szCs w:val="24"/>
              </w:rPr>
            </w:pPr>
            <w:r w:rsidRPr="000208A4">
              <w:rPr>
                <w:rFonts w:ascii="Times New Roman" w:hAnsi="Times New Roman"/>
                <w:sz w:val="24"/>
                <w:szCs w:val="24"/>
              </w:rPr>
              <w:t xml:space="preserve">15 дней со дня подачи </w:t>
            </w:r>
            <w:r w:rsidRPr="000208A4">
              <w:rPr>
                <w:rFonts w:ascii="Times New Roman" w:hAnsi="Times New Roman"/>
                <w:sz w:val="24"/>
                <w:szCs w:val="24"/>
              </w:rPr>
              <w:lastRenderedPageBreak/>
              <w:t xml:space="preserve">заявления, а в случае запроса документов и (или) сведений от других государственных органов, </w:t>
            </w:r>
            <w:r>
              <w:rPr>
                <w:rFonts w:ascii="Times New Roman" w:hAnsi="Times New Roman"/>
                <w:sz w:val="24"/>
                <w:szCs w:val="24"/>
              </w:rPr>
              <w:t>иных организаций – 1</w:t>
            </w:r>
            <w:r w:rsidRPr="000208A4">
              <w:rPr>
                <w:rFonts w:ascii="Times New Roman" w:hAnsi="Times New Roman"/>
                <w:sz w:val="24"/>
                <w:szCs w:val="24"/>
              </w:rPr>
              <w:t> месяца</w:t>
            </w:r>
          </w:p>
        </w:tc>
        <w:tc>
          <w:tcPr>
            <w:tcW w:w="1559" w:type="dxa"/>
            <w:tcBorders>
              <w:top w:val="single" w:sz="4" w:space="0" w:color="000000"/>
              <w:left w:val="single" w:sz="4" w:space="0" w:color="auto"/>
              <w:bottom w:val="single" w:sz="4" w:space="0" w:color="000000"/>
              <w:right w:val="single" w:sz="4" w:space="0" w:color="000000"/>
            </w:tcBorders>
          </w:tcPr>
          <w:p w:rsidR="00E7365A" w:rsidRPr="000208A4" w:rsidRDefault="00E7365A" w:rsidP="00A6787C">
            <w:pPr>
              <w:spacing w:after="0" w:line="240" w:lineRule="auto"/>
              <w:jc w:val="both"/>
              <w:rPr>
                <w:rFonts w:ascii="Times New Roman" w:hAnsi="Times New Roman"/>
                <w:sz w:val="24"/>
                <w:szCs w:val="24"/>
              </w:rPr>
            </w:pPr>
            <w:r>
              <w:rPr>
                <w:rFonts w:ascii="Times New Roman" w:hAnsi="Times New Roman"/>
                <w:sz w:val="24"/>
                <w:szCs w:val="24"/>
              </w:rPr>
              <w:lastRenderedPageBreak/>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w:t>
            </w:r>
            <w:r w:rsidRPr="00B341A5">
              <w:rPr>
                <w:rFonts w:ascii="Times New Roman" w:hAnsi="Times New Roman"/>
                <w:sz w:val="24"/>
                <w:szCs w:val="24"/>
              </w:rPr>
              <w:lastRenderedPageBreak/>
              <w:t>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FC6C12" w:rsidRDefault="00A6787C" w:rsidP="00A6787C">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00AC2EBC">
        <w:rPr>
          <w:rFonts w:ascii="Times New Roman" w:hAnsi="Times New Roman"/>
          <w:b/>
          <w:sz w:val="24"/>
          <w:szCs w:val="24"/>
        </w:rPr>
        <w:t>8</w:t>
      </w:r>
      <w:r w:rsidRPr="000208A4">
        <w:rPr>
          <w:rFonts w:ascii="Times New Roman" w:hAnsi="Times New Roman"/>
          <w:b/>
          <w:sz w:val="24"/>
          <w:szCs w:val="24"/>
        </w:rPr>
        <w:t>.1</w:t>
      </w:r>
      <w:r w:rsidR="00AC2EBC">
        <w:rPr>
          <w:rFonts w:ascii="Times New Roman" w:hAnsi="Times New Roman"/>
          <w:b/>
          <w:sz w:val="24"/>
          <w:szCs w:val="24"/>
        </w:rPr>
        <w:t>-</w:t>
      </w:r>
      <w:r w:rsidRPr="000208A4">
        <w:rPr>
          <w:rFonts w:ascii="Times New Roman" w:hAnsi="Times New Roman"/>
          <w:b/>
          <w:sz w:val="24"/>
          <w:szCs w:val="24"/>
        </w:rPr>
        <w:t>1.Принятие решения о</w:t>
      </w:r>
      <w:r w:rsidR="00AC2EBC">
        <w:rPr>
          <w:rFonts w:ascii="Times New Roman" w:hAnsi="Times New Roman"/>
          <w:b/>
          <w:sz w:val="24"/>
          <w:szCs w:val="24"/>
        </w:rPr>
        <w:t xml:space="preserve"> включении (исключении) </w:t>
      </w:r>
      <w:r w:rsidRPr="000208A4">
        <w:rPr>
          <w:rFonts w:ascii="Times New Roman" w:hAnsi="Times New Roman"/>
          <w:b/>
          <w:sz w:val="24"/>
          <w:szCs w:val="24"/>
        </w:rPr>
        <w:t xml:space="preserve">жилого помещения государственного жилищного </w:t>
      </w:r>
      <w:proofErr w:type="spellStart"/>
      <w:r w:rsidRPr="000208A4">
        <w:rPr>
          <w:rFonts w:ascii="Times New Roman" w:hAnsi="Times New Roman"/>
          <w:b/>
          <w:sz w:val="24"/>
          <w:szCs w:val="24"/>
        </w:rPr>
        <w:t>фонда</w:t>
      </w:r>
      <w:r w:rsidR="00AC2EBC">
        <w:rPr>
          <w:rFonts w:ascii="Times New Roman" w:hAnsi="Times New Roman"/>
          <w:b/>
          <w:sz w:val="24"/>
          <w:szCs w:val="24"/>
        </w:rPr>
        <w:t>в</w:t>
      </w:r>
      <w:proofErr w:type="spellEnd"/>
    </w:p>
    <w:p w:rsidR="00A6787C" w:rsidRPr="000208A4" w:rsidRDefault="00AC2EBC" w:rsidP="00A6787C">
      <w:pPr>
        <w:spacing w:after="0" w:line="240" w:lineRule="auto"/>
        <w:ind w:left="-709" w:right="-739"/>
        <w:jc w:val="both"/>
        <w:rPr>
          <w:rFonts w:ascii="Times New Roman" w:hAnsi="Times New Roman"/>
          <w:b/>
          <w:sz w:val="24"/>
          <w:szCs w:val="24"/>
        </w:rPr>
      </w:pPr>
      <w:r>
        <w:rPr>
          <w:rFonts w:ascii="Times New Roman" w:hAnsi="Times New Roman"/>
          <w:b/>
          <w:sz w:val="24"/>
          <w:szCs w:val="24"/>
        </w:rPr>
        <w:t>состав жилых помещений коммерческого использования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A6787C" w:rsidRPr="000208A4" w:rsidTr="00FC6C12">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E7365A" w:rsidRPr="000208A4" w:rsidTr="00FC6C12">
        <w:tc>
          <w:tcPr>
            <w:tcW w:w="8364" w:type="dxa"/>
            <w:tcBorders>
              <w:top w:val="single" w:sz="4" w:space="0" w:color="000000"/>
              <w:left w:val="single" w:sz="4" w:space="0" w:color="000000"/>
              <w:bottom w:val="single" w:sz="4" w:space="0" w:color="000000"/>
              <w:right w:val="single" w:sz="4" w:space="0" w:color="000000"/>
            </w:tcBorders>
          </w:tcPr>
          <w:p w:rsidR="00E7365A" w:rsidRDefault="00E7365A" w:rsidP="00A6787C">
            <w:pPr>
              <w:spacing w:after="0" w:line="240" w:lineRule="auto"/>
              <w:jc w:val="both"/>
              <w:rPr>
                <w:rFonts w:ascii="Times New Roman" w:hAnsi="Times New Roman"/>
                <w:sz w:val="24"/>
                <w:szCs w:val="24"/>
              </w:rPr>
            </w:pPr>
            <w:r>
              <w:rPr>
                <w:rFonts w:ascii="Times New Roman" w:hAnsi="Times New Roman"/>
                <w:sz w:val="24"/>
                <w:szCs w:val="24"/>
              </w:rPr>
              <w:t>-заявление о включении (исключении) жилого помещения государственного жилищного фонда в состав жилых помещений коммерческого использования</w:t>
            </w:r>
            <w:proofErr w:type="gramStart"/>
            <w:r w:rsidRPr="000208A4">
              <w:rPr>
                <w:rFonts w:ascii="Times New Roman" w:hAnsi="Times New Roman"/>
                <w:sz w:val="24"/>
                <w:szCs w:val="24"/>
              </w:rPr>
              <w:br/>
            </w:r>
            <w:r>
              <w:rPr>
                <w:rFonts w:ascii="Times New Roman" w:hAnsi="Times New Roman"/>
                <w:sz w:val="24"/>
                <w:szCs w:val="24"/>
              </w:rPr>
              <w:t>-</w:t>
            </w:r>
            <w:proofErr w:type="gramEnd"/>
            <w:r>
              <w:rPr>
                <w:rFonts w:ascii="Times New Roman" w:hAnsi="Times New Roman"/>
                <w:sz w:val="24"/>
                <w:szCs w:val="24"/>
              </w:rPr>
              <w:t>документ, подтверждающий право хозяйственного ведения или оперативного управления на жилое помещение государственного жилищного фонда</w:t>
            </w:r>
          </w:p>
          <w:p w:rsidR="00E7365A" w:rsidRDefault="00E7365A" w:rsidP="00A6787C">
            <w:pPr>
              <w:spacing w:after="0" w:line="240" w:lineRule="auto"/>
              <w:jc w:val="both"/>
              <w:rPr>
                <w:rFonts w:ascii="Times New Roman" w:hAnsi="Times New Roman"/>
                <w:sz w:val="24"/>
                <w:szCs w:val="24"/>
              </w:rPr>
            </w:pPr>
            <w:r>
              <w:rPr>
                <w:rFonts w:ascii="Times New Roman" w:hAnsi="Times New Roman"/>
                <w:sz w:val="24"/>
                <w:szCs w:val="24"/>
              </w:rPr>
              <w:t xml:space="preserve">-технический паспорт на жилое помещение государственного жилищного фонда </w:t>
            </w:r>
          </w:p>
          <w:p w:rsidR="00E7365A" w:rsidRDefault="00E7365A" w:rsidP="00A6787C">
            <w:pPr>
              <w:spacing w:after="0" w:line="240" w:lineRule="auto"/>
              <w:jc w:val="both"/>
              <w:rPr>
                <w:rFonts w:ascii="Times New Roman" w:hAnsi="Times New Roman"/>
                <w:sz w:val="24"/>
                <w:szCs w:val="24"/>
              </w:rPr>
            </w:pPr>
          </w:p>
          <w:p w:rsidR="00E7365A" w:rsidRPr="000208A4" w:rsidRDefault="00E7365A" w:rsidP="00A6787C">
            <w:pPr>
              <w:spacing w:after="0" w:line="240" w:lineRule="auto"/>
              <w:jc w:val="both"/>
              <w:rPr>
                <w:rFonts w:ascii="Times New Roman" w:hAnsi="Times New Roman"/>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365A" w:rsidRPr="000208A4" w:rsidRDefault="00E7365A" w:rsidP="00A6787C">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E7365A" w:rsidRDefault="00E7365A" w:rsidP="00A6787C">
            <w:pPr>
              <w:spacing w:after="0" w:line="240" w:lineRule="auto"/>
              <w:jc w:val="both"/>
              <w:rPr>
                <w:rFonts w:ascii="Times New Roman" w:hAnsi="Times New Roman"/>
                <w:sz w:val="24"/>
                <w:szCs w:val="24"/>
              </w:rPr>
            </w:pPr>
            <w:r>
              <w:rPr>
                <w:rFonts w:ascii="Times New Roman" w:hAnsi="Times New Roman"/>
                <w:sz w:val="24"/>
                <w:szCs w:val="24"/>
              </w:rPr>
              <w:t>1 месяц</w:t>
            </w:r>
          </w:p>
          <w:p w:rsidR="00E7365A" w:rsidRPr="000208A4" w:rsidRDefault="00E7365A" w:rsidP="0012611F">
            <w:pPr>
              <w:spacing w:after="0" w:line="240" w:lineRule="auto"/>
              <w:jc w:val="both"/>
              <w:rPr>
                <w:rFonts w:ascii="Times New Roman" w:hAnsi="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E7365A" w:rsidRPr="000208A4" w:rsidRDefault="00E7365A" w:rsidP="0012611F">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E7365A"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A6787C" w:rsidRDefault="00A6787C"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0012611F">
        <w:rPr>
          <w:rFonts w:ascii="Times New Roman" w:hAnsi="Times New Roman"/>
          <w:b/>
          <w:sz w:val="24"/>
          <w:szCs w:val="24"/>
        </w:rPr>
        <w:t>8</w:t>
      </w:r>
      <w:r w:rsidRPr="000208A4">
        <w:rPr>
          <w:rFonts w:ascii="Times New Roman" w:hAnsi="Times New Roman"/>
          <w:b/>
          <w:sz w:val="24"/>
          <w:szCs w:val="24"/>
        </w:rPr>
        <w:t>.</w:t>
      </w:r>
      <w:r w:rsidR="0012611F">
        <w:rPr>
          <w:rFonts w:ascii="Times New Roman" w:hAnsi="Times New Roman"/>
          <w:b/>
          <w:sz w:val="24"/>
          <w:szCs w:val="24"/>
        </w:rPr>
        <w:t>2</w:t>
      </w:r>
      <w:r w:rsidRPr="000208A4">
        <w:rPr>
          <w:rFonts w:ascii="Times New Roman" w:hAnsi="Times New Roman"/>
          <w:b/>
          <w:sz w:val="24"/>
          <w:szCs w:val="24"/>
        </w:rPr>
        <w:t>.</w:t>
      </w:r>
      <w:r w:rsidR="002E3554" w:rsidRPr="002E3554">
        <w:rPr>
          <w:rFonts w:ascii="Times New Roman" w:hAnsi="Times New Roman"/>
          <w:b/>
          <w:sz w:val="24"/>
          <w:szCs w:val="24"/>
        </w:rPr>
        <w:t xml:space="preserve">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 </w:t>
      </w:r>
    </w:p>
    <w:p w:rsidR="002E3554" w:rsidRPr="002E3554" w:rsidRDefault="002E3554" w:rsidP="008F74E0">
      <w:pPr>
        <w:spacing w:after="0" w:line="240" w:lineRule="auto"/>
        <w:ind w:left="-709"/>
        <w:jc w:val="both"/>
        <w:rPr>
          <w:rFonts w:ascii="Times New Roman" w:hAnsi="Times New Roman"/>
          <w:b/>
          <w:sz w:val="24"/>
          <w:szCs w:val="24"/>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A6787C" w:rsidRPr="000208A4" w:rsidTr="00FC6C12">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FC6C12">
        <w:tc>
          <w:tcPr>
            <w:tcW w:w="8364" w:type="dxa"/>
            <w:tcBorders>
              <w:top w:val="single" w:sz="4" w:space="0" w:color="000000"/>
              <w:left w:val="single" w:sz="4" w:space="0" w:color="000000"/>
              <w:bottom w:val="single" w:sz="4" w:space="0" w:color="000000"/>
              <w:right w:val="single" w:sz="4" w:space="0" w:color="000000"/>
            </w:tcBorders>
          </w:tcPr>
          <w:p w:rsidR="001A1CED" w:rsidRDefault="00BB1D71" w:rsidP="0012611F">
            <w:pPr>
              <w:spacing w:after="0" w:line="240" w:lineRule="auto"/>
              <w:rPr>
                <w:rFonts w:ascii="Times New Roman" w:hAnsi="Times New Roman"/>
                <w:sz w:val="24"/>
                <w:szCs w:val="24"/>
              </w:rPr>
            </w:pPr>
            <w:proofErr w:type="gramStart"/>
            <w:r w:rsidRPr="002E3554">
              <w:rPr>
                <w:rFonts w:ascii="Times New Roman" w:hAnsi="Times New Roman"/>
                <w:sz w:val="24"/>
                <w:szCs w:val="24"/>
              </w:rPr>
              <w:t>заявление</w:t>
            </w:r>
            <w:r w:rsidRPr="002E3554">
              <w:rPr>
                <w:rFonts w:ascii="Times New Roman" w:hAnsi="Times New Roman"/>
                <w:sz w:val="24"/>
                <w:szCs w:val="24"/>
              </w:rPr>
              <w:br/>
            </w:r>
            <w:r w:rsidRPr="002E3554">
              <w:rPr>
                <w:rFonts w:ascii="Times New Roman" w:hAnsi="Times New Roman"/>
                <w:sz w:val="24"/>
                <w:szCs w:val="24"/>
              </w:rPr>
              <w:br/>
            </w:r>
            <w:r w:rsidRPr="002E3554">
              <w:rPr>
                <w:rFonts w:ascii="Times New Roman" w:hAnsi="Times New Roman"/>
                <w:sz w:val="24"/>
                <w:szCs w:val="24"/>
              </w:rPr>
              <w:lastRenderedPageBreak/>
              <w:t>три экземпляра договора найма (договора финансовой аренды (лизинга) или дополнительного соглашения к нему</w:t>
            </w:r>
            <w:proofErr w:type="gramEnd"/>
          </w:p>
          <w:p w:rsidR="001A1CED" w:rsidRPr="00986C1A" w:rsidRDefault="001A1CED" w:rsidP="001A1CED">
            <w:pPr>
              <w:pStyle w:val="a5"/>
              <w:spacing w:after="240" w:afterAutospacing="0"/>
            </w:pPr>
            <w:proofErr w:type="gramStart"/>
            <w:r w:rsidRPr="00986C1A">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roofErr w:type="gramEnd"/>
          </w:p>
          <w:p w:rsidR="00BB1D71" w:rsidRPr="002E3554" w:rsidRDefault="001A1CED" w:rsidP="001A1CED">
            <w:pPr>
              <w:spacing w:after="0" w:line="240" w:lineRule="auto"/>
              <w:rPr>
                <w:rFonts w:ascii="Times New Roman" w:hAnsi="Times New Roman"/>
                <w:sz w:val="24"/>
                <w:szCs w:val="24"/>
              </w:rPr>
            </w:pPr>
            <w:proofErr w:type="gramStart"/>
            <w:r w:rsidRPr="00986C1A">
              <w:rPr>
                <w:rFonts w:ascii="Times New Roman" w:hAnsi="Times New Roman"/>
              </w:rP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w:t>
            </w:r>
            <w:proofErr w:type="gramEnd"/>
            <w:r w:rsidRPr="00986C1A">
              <w:rPr>
                <w:rFonts w:ascii="Times New Roman" w:hAnsi="Times New Roman"/>
              </w:rPr>
              <w:t xml:space="preserve"> (</w:t>
            </w:r>
            <w:proofErr w:type="gramStart"/>
            <w:r w:rsidRPr="00986C1A">
              <w:rPr>
                <w:rFonts w:ascii="Times New Roman" w:hAnsi="Times New Roman"/>
              </w:rPr>
              <w:t>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986C1A">
              <w:rPr>
                <w:rFonts w:ascii="Times New Roman" w:hAnsi="Times New Roman"/>
              </w:rPr>
              <w:br/>
            </w:r>
            <w:r w:rsidR="00BB1D71" w:rsidRPr="00986C1A">
              <w:rPr>
                <w:rFonts w:ascii="Times New Roman" w:hAnsi="Times New Roman"/>
                <w:sz w:val="24"/>
                <w:szCs w:val="24"/>
              </w:rPr>
              <w:br/>
              <w:t>письменное согласие всех собственников жилого помещения, находящегося в</w:t>
            </w:r>
            <w:r w:rsidR="00BB1D71" w:rsidRPr="002E3554">
              <w:rPr>
                <w:rFonts w:ascii="Times New Roman" w:hAnsi="Times New Roman"/>
                <w:sz w:val="24"/>
                <w:szCs w:val="24"/>
              </w:rPr>
              <w:t xml:space="preserve"> общей собственности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BB1D71" w:rsidRPr="000208A4" w:rsidRDefault="00BB1D71"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BB1D71" w:rsidRPr="000208A4" w:rsidRDefault="00BB1D71" w:rsidP="0012611F">
            <w:pPr>
              <w:spacing w:after="0" w:line="240" w:lineRule="auto"/>
              <w:jc w:val="both"/>
              <w:rPr>
                <w:rFonts w:ascii="Times New Roman" w:hAnsi="Times New Roman"/>
                <w:sz w:val="24"/>
                <w:szCs w:val="24"/>
              </w:rPr>
            </w:pPr>
            <w:r>
              <w:rPr>
                <w:rFonts w:ascii="Times New Roman" w:hAnsi="Times New Roman"/>
                <w:sz w:val="24"/>
                <w:szCs w:val="24"/>
              </w:rPr>
              <w:t>2</w:t>
            </w:r>
            <w:r w:rsidRPr="000208A4">
              <w:rPr>
                <w:rFonts w:ascii="Times New Roman" w:hAnsi="Times New Roman"/>
                <w:sz w:val="24"/>
                <w:szCs w:val="24"/>
              </w:rPr>
              <w:t xml:space="preserve"> дн</w:t>
            </w:r>
            <w:r>
              <w:rPr>
                <w:rFonts w:ascii="Times New Roman" w:hAnsi="Times New Roman"/>
                <w:sz w:val="24"/>
                <w:szCs w:val="24"/>
              </w:rPr>
              <w:t>я</w:t>
            </w:r>
            <w:r w:rsidRPr="000208A4">
              <w:rPr>
                <w:rFonts w:ascii="Times New Roman" w:hAnsi="Times New Roman"/>
                <w:sz w:val="24"/>
                <w:szCs w:val="24"/>
              </w:rPr>
              <w:t xml:space="preserve">, а в случае </w:t>
            </w:r>
            <w:r w:rsidRPr="000208A4">
              <w:rPr>
                <w:rFonts w:ascii="Times New Roman" w:hAnsi="Times New Roman"/>
                <w:sz w:val="24"/>
                <w:szCs w:val="24"/>
              </w:rPr>
              <w:lastRenderedPageBreak/>
              <w:t>запроса документов и (или) сведений от других государственных органов, иных организаций – 1</w:t>
            </w:r>
            <w:r>
              <w:rPr>
                <w:rFonts w:ascii="Times New Roman" w:hAnsi="Times New Roman"/>
                <w:sz w:val="24"/>
                <w:szCs w:val="24"/>
              </w:rPr>
              <w:t>0 дней</w:t>
            </w:r>
          </w:p>
        </w:tc>
        <w:tc>
          <w:tcPr>
            <w:tcW w:w="1559" w:type="dxa"/>
            <w:tcBorders>
              <w:top w:val="single" w:sz="4" w:space="0" w:color="000000"/>
              <w:left w:val="single" w:sz="4" w:space="0" w:color="auto"/>
              <w:bottom w:val="single" w:sz="4" w:space="0" w:color="000000"/>
              <w:right w:val="single" w:sz="4" w:space="0" w:color="000000"/>
            </w:tcBorders>
          </w:tcPr>
          <w:p w:rsidR="00BB1D71" w:rsidRPr="000208A4" w:rsidRDefault="00BB1D71"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w:t>
            </w:r>
            <w:r w:rsidRPr="00B341A5">
              <w:rPr>
                <w:rFonts w:ascii="Times New Roman" w:hAnsi="Times New Roman"/>
                <w:sz w:val="24"/>
                <w:szCs w:val="24"/>
              </w:rPr>
              <w:lastRenderedPageBreak/>
              <w:t>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462A69" w:rsidRDefault="00462A69" w:rsidP="00462A69">
      <w:pPr>
        <w:spacing w:after="0" w:line="240" w:lineRule="exact"/>
        <w:ind w:left="-851" w:right="-1023"/>
        <w:jc w:val="both"/>
        <w:rPr>
          <w:rFonts w:ascii="Times New Roman" w:hAnsi="Times New Roman"/>
          <w:b/>
        </w:rPr>
      </w:pPr>
      <w:r>
        <w:rPr>
          <w:rFonts w:ascii="Times New Roman" w:hAnsi="Times New Roman"/>
          <w:color w:val="FF0000"/>
        </w:rPr>
        <w:lastRenderedPageBreak/>
        <w:t xml:space="preserve">Административная процедура:  </w:t>
      </w:r>
      <w:r>
        <w:rPr>
          <w:rFonts w:ascii="Times New Roman" w:hAnsi="Times New Roman"/>
          <w:b/>
        </w:rPr>
        <w:t>8.3.1. Выдача согласования проектной документации на переустройство и (или) перепланировк</w:t>
      </w:r>
      <w:r w:rsidR="009C5765">
        <w:rPr>
          <w:rFonts w:ascii="Times New Roman" w:hAnsi="Times New Roman"/>
          <w:b/>
        </w:rPr>
        <w:t>у</w:t>
      </w:r>
      <w:r>
        <w:rPr>
          <w:rFonts w:ascii="Times New Roman" w:hAnsi="Times New Roman"/>
          <w:b/>
        </w:rPr>
        <w:t xml:space="preserve"> жилого помещения, нежилого помещения в жилом доме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462A69" w:rsidRPr="000208A4" w:rsidTr="00546D15">
        <w:tc>
          <w:tcPr>
            <w:tcW w:w="8364"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8364" w:type="dxa"/>
            <w:tcBorders>
              <w:top w:val="single" w:sz="4" w:space="0" w:color="000000"/>
              <w:left w:val="single" w:sz="4" w:space="0" w:color="000000"/>
              <w:bottom w:val="single" w:sz="4" w:space="0" w:color="000000"/>
              <w:right w:val="single" w:sz="4" w:space="0" w:color="000000"/>
            </w:tcBorders>
          </w:tcPr>
          <w:p w:rsidR="00BB1D71" w:rsidRPr="00462A69" w:rsidRDefault="00BB1D71" w:rsidP="00462A69">
            <w:pPr>
              <w:spacing w:after="0" w:line="240" w:lineRule="auto"/>
              <w:jc w:val="both"/>
              <w:rPr>
                <w:rFonts w:ascii="Times New Roman" w:hAnsi="Times New Roman"/>
                <w:i/>
                <w:sz w:val="24"/>
                <w:szCs w:val="24"/>
              </w:rPr>
            </w:pPr>
            <w:r w:rsidRPr="00462A69">
              <w:rPr>
                <w:rFonts w:ascii="Times New Roman" w:hAnsi="Times New Roman"/>
                <w:sz w:val="24"/>
                <w:szCs w:val="24"/>
              </w:rPr>
              <w:t>заявление</w:t>
            </w:r>
            <w:r w:rsidRPr="00462A69">
              <w:rPr>
                <w:rFonts w:ascii="Times New Roman" w:hAnsi="Times New Roman"/>
                <w:sz w:val="24"/>
                <w:szCs w:val="24"/>
              </w:rPr>
              <w:br/>
            </w:r>
            <w:r w:rsidRPr="00462A69">
              <w:rPr>
                <w:rFonts w:ascii="Times New Roman" w:hAnsi="Times New Roman"/>
                <w:sz w:val="24"/>
                <w:szCs w:val="24"/>
              </w:rPr>
              <w:br/>
              <w:t>проектная документация на переустройство и (или) перепланировку помещения</w:t>
            </w:r>
          </w:p>
        </w:tc>
        <w:tc>
          <w:tcPr>
            <w:tcW w:w="1559" w:type="dxa"/>
            <w:tcBorders>
              <w:top w:val="single" w:sz="4" w:space="0" w:color="000000"/>
              <w:left w:val="single" w:sz="4" w:space="0" w:color="000000"/>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BB1D71" w:rsidRPr="00462A69" w:rsidRDefault="00BB1D71" w:rsidP="00462A69">
            <w:pPr>
              <w:spacing w:after="0" w:line="240" w:lineRule="auto"/>
              <w:jc w:val="both"/>
              <w:rPr>
                <w:rFonts w:ascii="Times New Roman" w:hAnsi="Times New Roman"/>
                <w:sz w:val="24"/>
                <w:szCs w:val="24"/>
              </w:rPr>
            </w:pPr>
            <w:r w:rsidRPr="00462A69">
              <w:rPr>
                <w:rFonts w:ascii="Times New Roman" w:hAnsi="Times New Roman"/>
                <w:sz w:val="24"/>
                <w:szCs w:val="24"/>
              </w:rPr>
              <w:t>15 дней со дня подачи заявления</w:t>
            </w:r>
          </w:p>
        </w:tc>
        <w:tc>
          <w:tcPr>
            <w:tcW w:w="1559" w:type="dxa"/>
            <w:tcBorders>
              <w:top w:val="single" w:sz="4" w:space="0" w:color="000000"/>
              <w:left w:val="single" w:sz="4" w:space="0" w:color="auto"/>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462A69" w:rsidRDefault="00462A69" w:rsidP="00462A69">
      <w:pPr>
        <w:spacing w:after="0" w:line="240" w:lineRule="exact"/>
        <w:ind w:left="-851" w:right="-1023"/>
        <w:jc w:val="both"/>
        <w:rPr>
          <w:rFonts w:ascii="Times New Roman" w:hAnsi="Times New Roman"/>
          <w:b/>
        </w:rPr>
      </w:pPr>
      <w:r>
        <w:rPr>
          <w:rFonts w:ascii="Times New Roman" w:hAnsi="Times New Roman"/>
          <w:color w:val="FF0000"/>
        </w:rPr>
        <w:lastRenderedPageBreak/>
        <w:t xml:space="preserve">Административная процедура:  </w:t>
      </w:r>
      <w:r>
        <w:rPr>
          <w:rFonts w:ascii="Times New Roman" w:hAnsi="Times New Roman"/>
          <w:b/>
        </w:rPr>
        <w:t>8.3.2. Выдача согласования на установку на крышах и фасадах многоквартирных жилых домов индивидуальных антенн и иных конструкций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462A69" w:rsidRPr="000208A4" w:rsidTr="00546D15">
        <w:tc>
          <w:tcPr>
            <w:tcW w:w="8364"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8364" w:type="dxa"/>
            <w:tcBorders>
              <w:top w:val="single" w:sz="4" w:space="0" w:color="000000"/>
              <w:left w:val="single" w:sz="4" w:space="0" w:color="000000"/>
              <w:bottom w:val="single" w:sz="4" w:space="0" w:color="000000"/>
              <w:right w:val="single" w:sz="4" w:space="0" w:color="000000"/>
            </w:tcBorders>
          </w:tcPr>
          <w:p w:rsidR="00BB1D71" w:rsidRPr="00462A69" w:rsidRDefault="00BB1D71" w:rsidP="00462A69">
            <w:pPr>
              <w:spacing w:after="0" w:line="240" w:lineRule="auto"/>
              <w:jc w:val="both"/>
              <w:rPr>
                <w:rFonts w:ascii="Times New Roman" w:hAnsi="Times New Roman"/>
                <w:i/>
                <w:sz w:val="24"/>
                <w:szCs w:val="24"/>
              </w:rPr>
            </w:pPr>
            <w:r w:rsidRPr="00462A69">
              <w:rPr>
                <w:rFonts w:ascii="Times New Roman" w:hAnsi="Times New Roman"/>
                <w:sz w:val="24"/>
                <w:szCs w:val="24"/>
              </w:rPr>
              <w:t>заявление</w:t>
            </w:r>
            <w:r w:rsidRPr="00462A69">
              <w:rPr>
                <w:rFonts w:ascii="Times New Roman" w:hAnsi="Times New Roman"/>
                <w:sz w:val="24"/>
                <w:szCs w:val="24"/>
              </w:rPr>
              <w:br/>
            </w:r>
            <w:r w:rsidRPr="00462A69">
              <w:rPr>
                <w:rFonts w:ascii="Times New Roman" w:hAnsi="Times New Roman"/>
                <w:sz w:val="24"/>
                <w:szCs w:val="24"/>
              </w:rPr>
              <w:br/>
              <w:t>копия документа, подтверждающего государственную регистрацию юридического лица или индивидуального предпринимателя</w:t>
            </w:r>
            <w:r w:rsidRPr="00462A69">
              <w:rPr>
                <w:rFonts w:ascii="Times New Roman" w:hAnsi="Times New Roman"/>
                <w:sz w:val="24"/>
                <w:szCs w:val="24"/>
              </w:rPr>
              <w:br/>
            </w:r>
            <w:r w:rsidRPr="00462A69">
              <w:rPr>
                <w:rFonts w:ascii="Times New Roman" w:hAnsi="Times New Roman"/>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1559" w:type="dxa"/>
            <w:tcBorders>
              <w:top w:val="single" w:sz="4" w:space="0" w:color="000000"/>
              <w:left w:val="single" w:sz="4" w:space="0" w:color="000000"/>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15 дней со дня подачи заявления</w:t>
            </w:r>
          </w:p>
        </w:tc>
        <w:tc>
          <w:tcPr>
            <w:tcW w:w="1559" w:type="dxa"/>
            <w:tcBorders>
              <w:top w:val="single" w:sz="4" w:space="0" w:color="000000"/>
              <w:left w:val="single" w:sz="4" w:space="0" w:color="auto"/>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462A69" w:rsidRDefault="00462A69" w:rsidP="00462A69">
      <w:pPr>
        <w:spacing w:after="0" w:line="240" w:lineRule="exact"/>
        <w:ind w:left="-851" w:right="-1023"/>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8.3.3. Выдача согласования самовольной установки на крышах и фасадах многоквартирных жилых домов индивидуальных антенн и иных конструкций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462A69" w:rsidRPr="000208A4" w:rsidTr="00546D15">
        <w:tc>
          <w:tcPr>
            <w:tcW w:w="8364"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8364" w:type="dxa"/>
            <w:tcBorders>
              <w:top w:val="single" w:sz="4" w:space="0" w:color="000000"/>
              <w:left w:val="single" w:sz="4" w:space="0" w:color="000000"/>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i/>
                <w:sz w:val="24"/>
                <w:szCs w:val="24"/>
              </w:rPr>
            </w:pPr>
            <w:r w:rsidRPr="00462A69">
              <w:rPr>
                <w:rFonts w:ascii="Times New Roman" w:hAnsi="Times New Roman"/>
                <w:sz w:val="24"/>
                <w:szCs w:val="24"/>
              </w:rPr>
              <w:t>заявление</w:t>
            </w:r>
            <w:r w:rsidRPr="00462A69">
              <w:rPr>
                <w:rFonts w:ascii="Times New Roman" w:hAnsi="Times New Roman"/>
                <w:sz w:val="24"/>
                <w:szCs w:val="24"/>
              </w:rPr>
              <w:br/>
            </w:r>
            <w:r w:rsidRPr="00462A69">
              <w:rPr>
                <w:rFonts w:ascii="Times New Roman" w:hAnsi="Times New Roman"/>
                <w:sz w:val="24"/>
                <w:szCs w:val="24"/>
              </w:rPr>
              <w:br/>
              <w:t>копия документа, подтверждающего государственную регистрацию юридического лица или индивидуального предпринимателя</w:t>
            </w:r>
            <w:r w:rsidRPr="00462A69">
              <w:rPr>
                <w:rFonts w:ascii="Times New Roman" w:hAnsi="Times New Roman"/>
                <w:sz w:val="24"/>
                <w:szCs w:val="24"/>
              </w:rPr>
              <w:br/>
            </w:r>
            <w:r w:rsidRPr="00462A69">
              <w:rPr>
                <w:rFonts w:ascii="Times New Roman" w:hAnsi="Times New Roman"/>
                <w:sz w:val="24"/>
                <w:szCs w:val="24"/>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1559" w:type="dxa"/>
            <w:tcBorders>
              <w:top w:val="single" w:sz="4" w:space="0" w:color="000000"/>
              <w:left w:val="single" w:sz="4" w:space="0" w:color="000000"/>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1 месяц со дня подачи заявления</w:t>
            </w:r>
          </w:p>
        </w:tc>
        <w:tc>
          <w:tcPr>
            <w:tcW w:w="1559" w:type="dxa"/>
            <w:tcBorders>
              <w:top w:val="single" w:sz="4" w:space="0" w:color="000000"/>
              <w:left w:val="single" w:sz="4" w:space="0" w:color="auto"/>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rsidRPr="00462A69">
              <w:rPr>
                <w:rFonts w:ascii="Times New Roman" w:hAnsi="Times New Roman"/>
                <w:sz w:val="24"/>
                <w:szCs w:val="24"/>
              </w:rPr>
              <w:t>бессрочно</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462A69" w:rsidRDefault="00462A69" w:rsidP="00462A69">
      <w:pPr>
        <w:spacing w:after="0" w:line="240" w:lineRule="exact"/>
        <w:jc w:val="both"/>
        <w:rPr>
          <w:rFonts w:ascii="Times New Roman" w:hAnsi="Times New Roman"/>
          <w:b/>
          <w:color w:val="FF0000"/>
          <w:sz w:val="24"/>
          <w:szCs w:val="24"/>
        </w:rPr>
      </w:pPr>
      <w:r>
        <w:rPr>
          <w:rFonts w:ascii="Times New Roman" w:hAnsi="Times New Roman"/>
          <w:color w:val="FF0000"/>
        </w:rPr>
        <w:t xml:space="preserve">Административная процедура:  </w:t>
      </w:r>
      <w:r>
        <w:rPr>
          <w:rFonts w:ascii="Times New Roman" w:hAnsi="Times New Roman"/>
          <w:b/>
        </w:rPr>
        <w:t>9.13. Согласование наружной рекламы, рекламы на транспортном средстве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1559"/>
        <w:gridCol w:w="3119"/>
      </w:tblGrid>
      <w:tr w:rsidR="00462A69" w:rsidRPr="000208A4" w:rsidTr="00546D15">
        <w:tc>
          <w:tcPr>
            <w:tcW w:w="8364"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3119" w:type="dxa"/>
            <w:tcBorders>
              <w:top w:val="single" w:sz="4" w:space="0" w:color="000000"/>
              <w:left w:val="single" w:sz="4" w:space="0" w:color="000000"/>
              <w:bottom w:val="single" w:sz="4" w:space="0" w:color="000000"/>
              <w:right w:val="single" w:sz="4" w:space="0" w:color="000000"/>
            </w:tcBorders>
          </w:tcPr>
          <w:p w:rsidR="00462A69" w:rsidRPr="000208A4" w:rsidRDefault="00462A69"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8364" w:type="dxa"/>
            <w:tcBorders>
              <w:top w:val="single" w:sz="4" w:space="0" w:color="000000"/>
              <w:left w:val="single" w:sz="4" w:space="0" w:color="000000"/>
              <w:bottom w:val="single" w:sz="4" w:space="0" w:color="000000"/>
              <w:right w:val="single" w:sz="4" w:space="0" w:color="000000"/>
            </w:tcBorders>
          </w:tcPr>
          <w:p w:rsidR="00BB1D71" w:rsidRPr="00763027" w:rsidRDefault="00BB1D71" w:rsidP="00546D15">
            <w:pPr>
              <w:spacing w:after="0" w:line="240" w:lineRule="auto"/>
              <w:jc w:val="both"/>
              <w:rPr>
                <w:rFonts w:ascii="Times New Roman" w:hAnsi="Times New Roman"/>
                <w:i/>
                <w:sz w:val="24"/>
                <w:szCs w:val="24"/>
              </w:rPr>
            </w:pPr>
            <w:r w:rsidRPr="00763027">
              <w:rPr>
                <w:rFonts w:ascii="Times New Roman" w:hAnsi="Times New Roman"/>
                <w:sz w:val="24"/>
                <w:szCs w:val="24"/>
              </w:rPr>
              <w:lastRenderedPageBreak/>
              <w:t>заявление</w:t>
            </w:r>
            <w:r w:rsidRPr="00763027">
              <w:rPr>
                <w:rFonts w:ascii="Times New Roman" w:hAnsi="Times New Roman"/>
                <w:sz w:val="24"/>
                <w:szCs w:val="24"/>
              </w:rPr>
              <w:br/>
            </w:r>
            <w:r w:rsidRPr="00763027">
              <w:rPr>
                <w:rFonts w:ascii="Times New Roman" w:hAnsi="Times New Roman"/>
                <w:sz w:val="24"/>
                <w:szCs w:val="24"/>
              </w:rPr>
              <w:br/>
              <w:t>макет наружной рекламы в трех экземплярах на бумажном носителе в формате А</w:t>
            </w:r>
            <w:proofErr w:type="gramStart"/>
            <w:r w:rsidRPr="00763027">
              <w:rPr>
                <w:rFonts w:ascii="Times New Roman" w:hAnsi="Times New Roman"/>
                <w:sz w:val="24"/>
                <w:szCs w:val="24"/>
              </w:rPr>
              <w:t>4</w:t>
            </w:r>
            <w:proofErr w:type="gramEnd"/>
            <w:r w:rsidRPr="00763027">
              <w:rPr>
                <w:rFonts w:ascii="Times New Roman" w:hAnsi="Times New Roman"/>
                <w:sz w:val="24"/>
                <w:szCs w:val="24"/>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763027">
              <w:rPr>
                <w:rFonts w:ascii="Times New Roman" w:hAnsi="Times New Roman"/>
                <w:sz w:val="24"/>
                <w:szCs w:val="24"/>
              </w:rPr>
              <w:br/>
            </w:r>
            <w:r w:rsidRPr="00763027">
              <w:rPr>
                <w:rFonts w:ascii="Times New Roman" w:hAnsi="Times New Roman"/>
                <w:sz w:val="24"/>
                <w:szCs w:val="24"/>
              </w:rPr>
              <w:br/>
              <w:t>две фотографии транспортного средства с обозначением места размещения рекламы</w:t>
            </w:r>
            <w:r w:rsidRPr="00763027">
              <w:rPr>
                <w:rFonts w:ascii="Times New Roman" w:hAnsi="Times New Roman"/>
                <w:sz w:val="24"/>
                <w:szCs w:val="24"/>
              </w:rPr>
              <w:br/>
            </w:r>
            <w:r w:rsidRPr="00763027">
              <w:rPr>
                <w:rFonts w:ascii="Times New Roman" w:hAnsi="Times New Roman"/>
                <w:sz w:val="24"/>
                <w:szCs w:val="24"/>
              </w:rPr>
              <w:br/>
              <w:t xml:space="preserve">копия документа, подтверждающего изготовление наружной </w:t>
            </w:r>
            <w:proofErr w:type="gramStart"/>
            <w:r w:rsidRPr="00763027">
              <w:rPr>
                <w:rFonts w:ascii="Times New Roman" w:hAnsi="Times New Roman"/>
                <w:sz w:val="24"/>
                <w:szCs w:val="24"/>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763027">
              <w:rPr>
                <w:rFonts w:ascii="Times New Roman" w:hAnsi="Times New Roman"/>
                <w:sz w:val="24"/>
                <w:szCs w:val="24"/>
                <w:vertAlign w:val="superscript"/>
              </w:rPr>
              <w:t>2</w:t>
            </w:r>
            <w:r w:rsidRPr="00763027">
              <w:rPr>
                <w:rFonts w:ascii="Times New Roman" w:hAnsi="Times New Roman"/>
                <w:sz w:val="24"/>
                <w:szCs w:val="24"/>
              </w:rPr>
              <w:br/>
            </w:r>
            <w:r w:rsidRPr="00763027">
              <w:rPr>
                <w:rFonts w:ascii="Times New Roman" w:hAnsi="Times New Roman"/>
                <w:sz w:val="24"/>
                <w:szCs w:val="24"/>
              </w:rPr>
              <w:br/>
              <w:t>копии документов, подтверждающих рекламирование товаров в наружной рекламеили</w:t>
            </w:r>
            <w:proofErr w:type="gramEnd"/>
            <w:r w:rsidRPr="00763027">
              <w:rPr>
                <w:rFonts w:ascii="Times New Roman" w:hAnsi="Times New Roman"/>
                <w:sz w:val="24"/>
                <w:szCs w:val="24"/>
              </w:rPr>
              <w:t xml:space="preserve">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w:t>
            </w:r>
            <w:proofErr w:type="gramStart"/>
            <w:r w:rsidRPr="00763027">
              <w:rPr>
                <w:rFonts w:ascii="Times New Roman" w:hAnsi="Times New Roman"/>
                <w:sz w:val="24"/>
                <w:szCs w:val="24"/>
              </w:rPr>
              <w:t>Беларусь</w:t>
            </w:r>
            <w:proofErr w:type="gramEnd"/>
            <w:r w:rsidRPr="00763027">
              <w:rPr>
                <w:rFonts w:ascii="Times New Roman" w:hAnsi="Times New Roman"/>
                <w:sz w:val="24"/>
                <w:szCs w:val="24"/>
              </w:rPr>
              <w:t xml:space="preserve"> либо копия договора об оказании услуги модельным агентством, действующим на территории Республики Беларусь, по предоставлению модел</w:t>
            </w:r>
            <w:proofErr w:type="gramStart"/>
            <w:r w:rsidRPr="00763027">
              <w:rPr>
                <w:rFonts w:ascii="Times New Roman" w:hAnsi="Times New Roman"/>
                <w:sz w:val="24"/>
                <w:szCs w:val="24"/>
              </w:rPr>
              <w:t>и(</w:t>
            </w:r>
            <w:proofErr w:type="gramEnd"/>
            <w:r w:rsidRPr="00763027">
              <w:rPr>
                <w:rFonts w:ascii="Times New Roman" w:hAnsi="Times New Roman"/>
                <w:sz w:val="24"/>
                <w:szCs w:val="24"/>
              </w:rPr>
              <w:t>гражданина Республики Беларусь) для участия в рекламировании товара)</w:t>
            </w:r>
            <w:r w:rsidRPr="00763027">
              <w:rPr>
                <w:rFonts w:ascii="Times New Roman" w:hAnsi="Times New Roman"/>
                <w:sz w:val="24"/>
                <w:szCs w:val="24"/>
                <w:vertAlign w:val="superscript"/>
              </w:rPr>
              <w:t>2</w:t>
            </w:r>
            <w:r w:rsidRPr="00763027">
              <w:rPr>
                <w:rFonts w:ascii="Times New Roman" w:hAnsi="Times New Roman"/>
                <w:sz w:val="24"/>
                <w:szCs w:val="24"/>
              </w:rPr>
              <w:br/>
            </w:r>
            <w:r w:rsidRPr="00763027">
              <w:rPr>
                <w:rFonts w:ascii="Times New Roman" w:hAnsi="Times New Roman"/>
                <w:sz w:val="24"/>
                <w:szCs w:val="24"/>
              </w:rPr>
              <w:b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w:t>
            </w:r>
            <w:proofErr w:type="gramStart"/>
            <w:r w:rsidRPr="00763027">
              <w:rPr>
                <w:rFonts w:ascii="Times New Roman" w:hAnsi="Times New Roman"/>
                <w:sz w:val="24"/>
                <w:szCs w:val="24"/>
              </w:rPr>
              <w:t>в соответствующий исполнительный комитет)</w:t>
            </w:r>
            <w:r w:rsidRPr="00763027">
              <w:rPr>
                <w:rFonts w:ascii="Times New Roman" w:hAnsi="Times New Roman"/>
                <w:sz w:val="24"/>
                <w:szCs w:val="24"/>
                <w:vertAlign w:val="superscript"/>
              </w:rPr>
              <w:t>2</w:t>
            </w:r>
            <w:r w:rsidRPr="00763027">
              <w:rPr>
                <w:rFonts w:ascii="Times New Roman" w:hAnsi="Times New Roman"/>
                <w:sz w:val="24"/>
                <w:szCs w:val="24"/>
              </w:rPr>
              <w:br/>
            </w:r>
            <w:r w:rsidRPr="00763027">
              <w:rPr>
                <w:rFonts w:ascii="Times New Roman" w:hAnsi="Times New Roman"/>
                <w:sz w:val="24"/>
                <w:szCs w:val="24"/>
              </w:rPr>
              <w:br/>
              <w:t xml:space="preserve">копия документа, подтверждающего регистрацию иностранного или </w:t>
            </w:r>
            <w:r w:rsidRPr="00763027">
              <w:rPr>
                <w:rFonts w:ascii="Times New Roman" w:hAnsi="Times New Roman"/>
                <w:sz w:val="24"/>
                <w:szCs w:val="24"/>
              </w:rPr>
              <w:lastRenderedPageBreak/>
              <w:t>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w:t>
            </w:r>
            <w:proofErr w:type="gramEnd"/>
            <w:r w:rsidRPr="00763027">
              <w:rPr>
                <w:rFonts w:ascii="Times New Roman" w:hAnsi="Times New Roman"/>
                <w:sz w:val="24"/>
                <w:szCs w:val="24"/>
              </w:rPr>
              <w:t xml:space="preserve"> являющейся юридическим лицом) (при первой подаче такого документа в соответствующий исполнительный комитет)</w:t>
            </w:r>
            <w:r w:rsidRPr="00763027">
              <w:rPr>
                <w:rFonts w:ascii="Times New Roman" w:hAnsi="Times New Roman"/>
                <w:sz w:val="24"/>
                <w:szCs w:val="24"/>
                <w:vertAlign w:val="superscript"/>
              </w:rPr>
              <w:t>2</w:t>
            </w:r>
            <w:r w:rsidRPr="00763027">
              <w:rPr>
                <w:rFonts w:ascii="Times New Roman" w:hAnsi="Times New Roman"/>
                <w:sz w:val="24"/>
                <w:szCs w:val="24"/>
              </w:rPr>
              <w:br/>
            </w:r>
            <w:r w:rsidRPr="00763027">
              <w:rPr>
                <w:rFonts w:ascii="Times New Roman" w:hAnsi="Times New Roman"/>
                <w:sz w:val="24"/>
                <w:szCs w:val="24"/>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763027">
              <w:rPr>
                <w:rFonts w:ascii="Times New Roman" w:hAnsi="Times New Roman"/>
                <w:sz w:val="24"/>
                <w:szCs w:val="24"/>
                <w:vertAlign w:val="superscript"/>
              </w:rPr>
              <w:t>2</w:t>
            </w:r>
            <w:proofErr w:type="gramEnd"/>
            <w:r w:rsidRPr="00763027">
              <w:rPr>
                <w:rFonts w:ascii="Times New Roman" w:hAnsi="Times New Roman"/>
                <w:sz w:val="24"/>
                <w:szCs w:val="24"/>
              </w:rPr>
              <w:br/>
            </w:r>
            <w:r w:rsidRPr="00763027">
              <w:rPr>
                <w:rFonts w:ascii="Times New Roman" w:hAnsi="Times New Roman"/>
                <w:sz w:val="24"/>
                <w:szCs w:val="24"/>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763027">
              <w:rPr>
                <w:rFonts w:ascii="Times New Roman" w:hAnsi="Times New Roman"/>
                <w:sz w:val="24"/>
                <w:szCs w:val="24"/>
              </w:rPr>
              <w:t>рекламораспространителем</w:t>
            </w:r>
            <w:proofErr w:type="spellEnd"/>
            <w:r w:rsidRPr="00763027">
              <w:rPr>
                <w:rFonts w:ascii="Times New Roman" w:hAnsi="Times New Roman"/>
                <w:sz w:val="24"/>
                <w:szCs w:val="24"/>
              </w:rPr>
              <w:t xml:space="preserve"> или рекламодателем</w:t>
            </w:r>
          </w:p>
        </w:tc>
        <w:tc>
          <w:tcPr>
            <w:tcW w:w="1559" w:type="dxa"/>
            <w:tcBorders>
              <w:top w:val="single" w:sz="4" w:space="0" w:color="000000"/>
              <w:left w:val="single" w:sz="4" w:space="0" w:color="000000"/>
              <w:bottom w:val="single" w:sz="4" w:space="0" w:color="000000"/>
              <w:right w:val="single" w:sz="4" w:space="0" w:color="000000"/>
            </w:tcBorders>
          </w:tcPr>
          <w:p w:rsidR="00BB1D71" w:rsidRPr="00763027" w:rsidRDefault="00BB1D71" w:rsidP="00546D15">
            <w:pPr>
              <w:spacing w:after="0" w:line="240" w:lineRule="auto"/>
              <w:jc w:val="both"/>
              <w:rPr>
                <w:rFonts w:ascii="Times New Roman" w:hAnsi="Times New Roman"/>
                <w:sz w:val="24"/>
                <w:szCs w:val="24"/>
              </w:rPr>
            </w:pPr>
            <w:r w:rsidRPr="00763027">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BB1D71" w:rsidRPr="00763027" w:rsidRDefault="00BB1D71" w:rsidP="00546D15">
            <w:pPr>
              <w:spacing w:after="0" w:line="240" w:lineRule="auto"/>
              <w:jc w:val="both"/>
              <w:rPr>
                <w:rFonts w:ascii="Times New Roman" w:hAnsi="Times New Roman"/>
                <w:sz w:val="24"/>
                <w:szCs w:val="24"/>
              </w:rPr>
            </w:pPr>
            <w:r w:rsidRPr="00763027">
              <w:rPr>
                <w:rFonts w:ascii="Times New Roman" w:hAnsi="Times New Roman"/>
                <w:sz w:val="24"/>
                <w:szCs w:val="24"/>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1559" w:type="dxa"/>
            <w:tcBorders>
              <w:top w:val="single" w:sz="4" w:space="0" w:color="000000"/>
              <w:left w:val="single" w:sz="4" w:space="0" w:color="auto"/>
              <w:bottom w:val="single" w:sz="4" w:space="0" w:color="000000"/>
              <w:right w:val="single" w:sz="4" w:space="0" w:color="000000"/>
            </w:tcBorders>
          </w:tcPr>
          <w:p w:rsidR="00BB1D71" w:rsidRPr="00462A69" w:rsidRDefault="00BB1D71" w:rsidP="00546D15">
            <w:pPr>
              <w:spacing w:after="0" w:line="240" w:lineRule="auto"/>
              <w:jc w:val="both"/>
              <w:rPr>
                <w:rFonts w:ascii="Times New Roman" w:hAnsi="Times New Roman"/>
                <w:sz w:val="24"/>
                <w:szCs w:val="24"/>
              </w:rPr>
            </w:pPr>
            <w:r>
              <w:t>на период размещения (распространения) рекламы</w:t>
            </w:r>
          </w:p>
        </w:tc>
        <w:tc>
          <w:tcPr>
            <w:tcW w:w="3119" w:type="dxa"/>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462A69" w:rsidRDefault="00763027" w:rsidP="00763027">
      <w:pPr>
        <w:spacing w:after="0" w:line="240" w:lineRule="exact"/>
        <w:jc w:val="both"/>
        <w:rPr>
          <w:rFonts w:ascii="Times New Roman" w:hAnsi="Times New Roman"/>
          <w:b/>
          <w:color w:val="FF0000"/>
          <w:sz w:val="24"/>
          <w:szCs w:val="24"/>
        </w:rPr>
      </w:pPr>
      <w:r>
        <w:rPr>
          <w:rFonts w:ascii="Times New Roman" w:hAnsi="Times New Roman"/>
          <w:color w:val="FF0000"/>
        </w:rPr>
        <w:lastRenderedPageBreak/>
        <w:t xml:space="preserve">Административная процедура:  </w:t>
      </w:r>
      <w:r>
        <w:rPr>
          <w:rFonts w:ascii="Times New Roman" w:hAnsi="Times New Roman"/>
          <w:b/>
        </w:rPr>
        <w:t>9.14. Согласование проекта привязки средства наружной рекламы к участку местности</w:t>
      </w:r>
    </w:p>
    <w:tbl>
      <w:tblPr>
        <w:tblW w:w="5370" w:type="pc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5"/>
        <w:gridCol w:w="1580"/>
        <w:gridCol w:w="1725"/>
        <w:gridCol w:w="1583"/>
        <w:gridCol w:w="3159"/>
      </w:tblGrid>
      <w:tr w:rsidR="00763027" w:rsidRPr="000208A4" w:rsidTr="00546D15">
        <w:tc>
          <w:tcPr>
            <w:tcW w:w="2565" w:type="pct"/>
            <w:tcBorders>
              <w:top w:val="single" w:sz="4" w:space="0" w:color="000000"/>
              <w:left w:val="single" w:sz="4" w:space="0" w:color="000000"/>
              <w:bottom w:val="single" w:sz="4" w:space="0" w:color="000000"/>
              <w:right w:val="single" w:sz="4" w:space="0" w:color="000000"/>
            </w:tcBorders>
          </w:tcPr>
          <w:p w:rsidR="00763027" w:rsidRPr="00F16E64" w:rsidRDefault="00763027" w:rsidP="00546D15">
            <w:pPr>
              <w:spacing w:after="0" w:line="240" w:lineRule="auto"/>
              <w:jc w:val="both"/>
              <w:rPr>
                <w:rFonts w:ascii="Times New Roman" w:hAnsi="Times New Roman"/>
                <w:sz w:val="24"/>
                <w:szCs w:val="24"/>
              </w:rPr>
            </w:pPr>
            <w:r w:rsidRPr="00F16E64">
              <w:rPr>
                <w:rFonts w:ascii="Times New Roman" w:hAnsi="Times New Roman"/>
                <w:sz w:val="24"/>
                <w:szCs w:val="24"/>
              </w:rPr>
              <w:t>Необходимые Вам документы</w:t>
            </w:r>
          </w:p>
        </w:tc>
        <w:tc>
          <w:tcPr>
            <w:tcW w:w="478" w:type="pct"/>
            <w:tcBorders>
              <w:top w:val="single" w:sz="4" w:space="0" w:color="000000"/>
              <w:left w:val="single" w:sz="4" w:space="0" w:color="000000"/>
              <w:bottom w:val="single" w:sz="4" w:space="0" w:color="000000"/>
              <w:right w:val="single" w:sz="4" w:space="0" w:color="000000"/>
            </w:tcBorders>
          </w:tcPr>
          <w:p w:rsidR="00763027" w:rsidRPr="000208A4" w:rsidRDefault="00763027"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522" w:type="pct"/>
            <w:tcBorders>
              <w:top w:val="single" w:sz="4" w:space="0" w:color="000000"/>
              <w:left w:val="single" w:sz="4" w:space="0" w:color="000000"/>
              <w:bottom w:val="single" w:sz="4" w:space="0" w:color="000000"/>
              <w:right w:val="single" w:sz="4" w:space="0" w:color="auto"/>
            </w:tcBorders>
          </w:tcPr>
          <w:p w:rsidR="00763027" w:rsidRPr="000208A4" w:rsidRDefault="00763027"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479" w:type="pct"/>
            <w:tcBorders>
              <w:top w:val="single" w:sz="4" w:space="0" w:color="000000"/>
              <w:left w:val="single" w:sz="4" w:space="0" w:color="auto"/>
              <w:bottom w:val="single" w:sz="4" w:space="0" w:color="000000"/>
              <w:right w:val="single" w:sz="4" w:space="0" w:color="000000"/>
            </w:tcBorders>
          </w:tcPr>
          <w:p w:rsidR="00763027" w:rsidRPr="000208A4" w:rsidRDefault="00763027"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956" w:type="pct"/>
            <w:tcBorders>
              <w:top w:val="single" w:sz="4" w:space="0" w:color="000000"/>
              <w:left w:val="single" w:sz="4" w:space="0" w:color="000000"/>
              <w:bottom w:val="single" w:sz="4" w:space="0" w:color="000000"/>
              <w:right w:val="single" w:sz="4" w:space="0" w:color="000000"/>
            </w:tcBorders>
          </w:tcPr>
          <w:p w:rsidR="00763027" w:rsidRPr="000208A4" w:rsidRDefault="00763027"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2565" w:type="pct"/>
            <w:tcBorders>
              <w:top w:val="single" w:sz="4" w:space="0" w:color="000000"/>
              <w:left w:val="single" w:sz="4" w:space="0" w:color="000000"/>
              <w:bottom w:val="single" w:sz="4" w:space="0" w:color="000000"/>
              <w:right w:val="single" w:sz="4" w:space="0" w:color="000000"/>
            </w:tcBorders>
          </w:tcPr>
          <w:p w:rsidR="00BB1D71" w:rsidRPr="00763027" w:rsidRDefault="00BB1D71" w:rsidP="00546D15">
            <w:pPr>
              <w:pStyle w:val="table10"/>
              <w:spacing w:before="120" w:line="57" w:lineRule="atLeast"/>
              <w:rPr>
                <w:rFonts w:ascii="Times New Roman" w:hAnsi="Times New Roman"/>
                <w:sz w:val="24"/>
                <w:szCs w:val="24"/>
              </w:rPr>
            </w:pPr>
            <w:r w:rsidRPr="00763027">
              <w:rPr>
                <w:rFonts w:ascii="Times New Roman" w:hAnsi="Times New Roman"/>
                <w:sz w:val="24"/>
                <w:szCs w:val="24"/>
              </w:rPr>
              <w:t>заявление</w:t>
            </w:r>
            <w:r w:rsidRPr="00763027">
              <w:rPr>
                <w:rFonts w:ascii="Times New Roman" w:hAnsi="Times New Roman"/>
                <w:sz w:val="24"/>
                <w:szCs w:val="24"/>
              </w:rPr>
              <w:br/>
            </w:r>
            <w:r w:rsidRPr="00763027">
              <w:rPr>
                <w:rFonts w:ascii="Times New Roman" w:hAnsi="Times New Roman"/>
                <w:sz w:val="24"/>
                <w:szCs w:val="24"/>
              </w:rPr>
              <w:br/>
              <w:t>проект привязки средства наружной рекламы к участку местности</w:t>
            </w:r>
          </w:p>
        </w:tc>
        <w:tc>
          <w:tcPr>
            <w:tcW w:w="478" w:type="pct"/>
            <w:tcBorders>
              <w:top w:val="single" w:sz="4" w:space="0" w:color="000000"/>
              <w:left w:val="single" w:sz="4" w:space="0" w:color="000000"/>
              <w:bottom w:val="single" w:sz="4" w:space="0" w:color="000000"/>
              <w:right w:val="single" w:sz="4" w:space="0" w:color="000000"/>
            </w:tcBorders>
          </w:tcPr>
          <w:p w:rsidR="00BB1D71" w:rsidRPr="00763027" w:rsidRDefault="00BB1D71" w:rsidP="00546D15">
            <w:pPr>
              <w:spacing w:after="0" w:line="240" w:lineRule="auto"/>
              <w:jc w:val="both"/>
              <w:rPr>
                <w:rFonts w:ascii="Times New Roman" w:hAnsi="Times New Roman"/>
                <w:sz w:val="24"/>
                <w:szCs w:val="24"/>
              </w:rPr>
            </w:pPr>
            <w:r w:rsidRPr="00763027">
              <w:rPr>
                <w:rFonts w:ascii="Times New Roman" w:hAnsi="Times New Roman"/>
                <w:sz w:val="24"/>
                <w:szCs w:val="24"/>
              </w:rPr>
              <w:t>плата за услуги</w:t>
            </w:r>
          </w:p>
        </w:tc>
        <w:tc>
          <w:tcPr>
            <w:tcW w:w="522" w:type="pct"/>
            <w:tcBorders>
              <w:top w:val="single" w:sz="4" w:space="0" w:color="000000"/>
              <w:left w:val="single" w:sz="4" w:space="0" w:color="000000"/>
              <w:bottom w:val="single" w:sz="4" w:space="0" w:color="000000"/>
              <w:right w:val="single" w:sz="4" w:space="0" w:color="auto"/>
            </w:tcBorders>
          </w:tcPr>
          <w:p w:rsidR="00BB1D71" w:rsidRPr="00763027" w:rsidRDefault="00BB1D71" w:rsidP="00763027">
            <w:pPr>
              <w:spacing w:after="0" w:line="240" w:lineRule="auto"/>
              <w:jc w:val="both"/>
              <w:rPr>
                <w:rFonts w:ascii="Times New Roman" w:hAnsi="Times New Roman"/>
                <w:sz w:val="24"/>
                <w:szCs w:val="24"/>
              </w:rPr>
            </w:pPr>
            <w:r w:rsidRPr="00763027">
              <w:rPr>
                <w:rFonts w:ascii="Times New Roman" w:hAnsi="Times New Roman"/>
                <w:sz w:val="24"/>
                <w:szCs w:val="24"/>
              </w:rPr>
              <w:t xml:space="preserve"> 10 рабочих дней</w:t>
            </w:r>
          </w:p>
        </w:tc>
        <w:tc>
          <w:tcPr>
            <w:tcW w:w="479" w:type="pct"/>
            <w:tcBorders>
              <w:top w:val="single" w:sz="4" w:space="0" w:color="000000"/>
              <w:left w:val="single" w:sz="4" w:space="0" w:color="auto"/>
              <w:bottom w:val="single" w:sz="4" w:space="0" w:color="000000"/>
              <w:right w:val="single" w:sz="4" w:space="0" w:color="000000"/>
            </w:tcBorders>
          </w:tcPr>
          <w:p w:rsidR="00BB1D71" w:rsidRPr="000208A4" w:rsidRDefault="00BB1D71" w:rsidP="00763027">
            <w:pPr>
              <w:spacing w:after="0" w:line="240" w:lineRule="auto"/>
              <w:jc w:val="both"/>
              <w:rPr>
                <w:rFonts w:ascii="Times New Roman" w:hAnsi="Times New Roman"/>
                <w:sz w:val="24"/>
                <w:szCs w:val="24"/>
              </w:rPr>
            </w:pPr>
            <w:r>
              <w:rPr>
                <w:rFonts w:ascii="Times New Roman" w:hAnsi="Times New Roman"/>
                <w:sz w:val="24"/>
                <w:szCs w:val="24"/>
              </w:rPr>
              <w:t xml:space="preserve"> бессрочно</w:t>
            </w:r>
          </w:p>
        </w:tc>
        <w:tc>
          <w:tcPr>
            <w:tcW w:w="956" w:type="pct"/>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85347E" w:rsidRDefault="0085347E" w:rsidP="0085347E">
      <w:pPr>
        <w:spacing w:after="0" w:line="240" w:lineRule="exact"/>
        <w:jc w:val="both"/>
        <w:rPr>
          <w:rFonts w:ascii="Times New Roman" w:hAnsi="Times New Roman"/>
          <w:b/>
          <w:color w:val="FF0000"/>
          <w:sz w:val="24"/>
          <w:szCs w:val="24"/>
        </w:rPr>
      </w:pPr>
      <w:r>
        <w:rPr>
          <w:rFonts w:ascii="Times New Roman" w:hAnsi="Times New Roman"/>
          <w:color w:val="FF0000"/>
        </w:rPr>
        <w:t xml:space="preserve">Административная процедура:  </w:t>
      </w:r>
      <w:r>
        <w:rPr>
          <w:rFonts w:ascii="Times New Roman" w:hAnsi="Times New Roman"/>
          <w:b/>
        </w:rPr>
        <w:t>9.15. Выдача разрешений на проведение раскопок улиц, площадей, дворов, других земель общего пользования (за исключением случаев аварийных работ)</w:t>
      </w:r>
    </w:p>
    <w:tbl>
      <w:tblPr>
        <w:tblW w:w="5370" w:type="pc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5"/>
        <w:gridCol w:w="1580"/>
        <w:gridCol w:w="1725"/>
        <w:gridCol w:w="1583"/>
        <w:gridCol w:w="3159"/>
      </w:tblGrid>
      <w:tr w:rsidR="0085347E" w:rsidRPr="000208A4" w:rsidTr="00546D15">
        <w:tc>
          <w:tcPr>
            <w:tcW w:w="2565" w:type="pct"/>
            <w:tcBorders>
              <w:top w:val="single" w:sz="4" w:space="0" w:color="000000"/>
              <w:left w:val="single" w:sz="4" w:space="0" w:color="000000"/>
              <w:bottom w:val="single" w:sz="4" w:space="0" w:color="000000"/>
              <w:right w:val="single" w:sz="4" w:space="0" w:color="000000"/>
            </w:tcBorders>
          </w:tcPr>
          <w:p w:rsidR="0085347E" w:rsidRPr="00F16E64" w:rsidRDefault="0085347E" w:rsidP="00546D15">
            <w:pPr>
              <w:spacing w:after="0" w:line="240" w:lineRule="auto"/>
              <w:jc w:val="both"/>
              <w:rPr>
                <w:rFonts w:ascii="Times New Roman" w:hAnsi="Times New Roman"/>
                <w:sz w:val="24"/>
                <w:szCs w:val="24"/>
              </w:rPr>
            </w:pPr>
            <w:r w:rsidRPr="00F16E64">
              <w:rPr>
                <w:rFonts w:ascii="Times New Roman" w:hAnsi="Times New Roman"/>
                <w:sz w:val="24"/>
                <w:szCs w:val="24"/>
              </w:rPr>
              <w:t>Необходимые Вам документы</w:t>
            </w:r>
          </w:p>
        </w:tc>
        <w:tc>
          <w:tcPr>
            <w:tcW w:w="478" w:type="pct"/>
            <w:tcBorders>
              <w:top w:val="single" w:sz="4" w:space="0" w:color="000000"/>
              <w:left w:val="single" w:sz="4" w:space="0" w:color="000000"/>
              <w:bottom w:val="single" w:sz="4" w:space="0" w:color="000000"/>
              <w:right w:val="single" w:sz="4" w:space="0" w:color="000000"/>
            </w:tcBorders>
          </w:tcPr>
          <w:p w:rsidR="0085347E" w:rsidRPr="000208A4" w:rsidRDefault="0085347E" w:rsidP="00546D1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522" w:type="pct"/>
            <w:tcBorders>
              <w:top w:val="single" w:sz="4" w:space="0" w:color="000000"/>
              <w:left w:val="single" w:sz="4" w:space="0" w:color="000000"/>
              <w:bottom w:val="single" w:sz="4" w:space="0" w:color="000000"/>
              <w:right w:val="single" w:sz="4" w:space="0" w:color="auto"/>
            </w:tcBorders>
          </w:tcPr>
          <w:p w:rsidR="0085347E" w:rsidRPr="000208A4" w:rsidRDefault="0085347E"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479" w:type="pct"/>
            <w:tcBorders>
              <w:top w:val="single" w:sz="4" w:space="0" w:color="000000"/>
              <w:left w:val="single" w:sz="4" w:space="0" w:color="auto"/>
              <w:bottom w:val="single" w:sz="4" w:space="0" w:color="000000"/>
              <w:right w:val="single" w:sz="4" w:space="0" w:color="000000"/>
            </w:tcBorders>
          </w:tcPr>
          <w:p w:rsidR="0085347E" w:rsidRPr="000208A4" w:rsidRDefault="0085347E" w:rsidP="00546D1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956" w:type="pct"/>
            <w:tcBorders>
              <w:top w:val="single" w:sz="4" w:space="0" w:color="000000"/>
              <w:left w:val="single" w:sz="4" w:space="0" w:color="000000"/>
              <w:bottom w:val="single" w:sz="4" w:space="0" w:color="000000"/>
              <w:right w:val="single" w:sz="4" w:space="0" w:color="000000"/>
            </w:tcBorders>
          </w:tcPr>
          <w:p w:rsidR="0085347E" w:rsidRPr="000208A4" w:rsidRDefault="0085347E" w:rsidP="00546D1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2565" w:type="pct"/>
            <w:tcBorders>
              <w:top w:val="single" w:sz="4" w:space="0" w:color="000000"/>
              <w:left w:val="single" w:sz="4" w:space="0" w:color="000000"/>
              <w:bottom w:val="single" w:sz="4" w:space="0" w:color="000000"/>
              <w:right w:val="single" w:sz="4" w:space="0" w:color="000000"/>
            </w:tcBorders>
          </w:tcPr>
          <w:p w:rsidR="00BB1D71" w:rsidRPr="0085347E" w:rsidRDefault="00BB1D71" w:rsidP="00546D15">
            <w:pPr>
              <w:pStyle w:val="table10"/>
              <w:spacing w:before="120" w:line="57" w:lineRule="atLeast"/>
              <w:rPr>
                <w:rFonts w:ascii="Times New Roman" w:hAnsi="Times New Roman"/>
                <w:sz w:val="24"/>
                <w:szCs w:val="24"/>
              </w:rPr>
            </w:pPr>
            <w:r w:rsidRPr="0085347E">
              <w:rPr>
                <w:rFonts w:ascii="Times New Roman" w:hAnsi="Times New Roman"/>
                <w:sz w:val="24"/>
                <w:szCs w:val="24"/>
              </w:rPr>
              <w:lastRenderedPageBreak/>
              <w:t>заявление</w:t>
            </w:r>
            <w:r w:rsidRPr="0085347E">
              <w:rPr>
                <w:rFonts w:ascii="Times New Roman" w:hAnsi="Times New Roman"/>
                <w:sz w:val="24"/>
                <w:szCs w:val="24"/>
              </w:rPr>
              <w:br/>
            </w:r>
            <w:r w:rsidRPr="0085347E">
              <w:rPr>
                <w:rFonts w:ascii="Times New Roman" w:hAnsi="Times New Roman"/>
                <w:sz w:val="24"/>
                <w:szCs w:val="24"/>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85347E">
              <w:rPr>
                <w:rFonts w:ascii="Times New Roman" w:hAnsi="Times New Roman"/>
                <w:sz w:val="24"/>
                <w:szCs w:val="24"/>
              </w:rPr>
              <w:br/>
            </w:r>
            <w:r w:rsidRPr="0085347E">
              <w:rPr>
                <w:rFonts w:ascii="Times New Roman" w:hAnsi="Times New Roman"/>
                <w:sz w:val="24"/>
                <w:szCs w:val="24"/>
              </w:rPr>
              <w:br/>
              <w:t>согласованная проектная документация</w:t>
            </w:r>
          </w:p>
        </w:tc>
        <w:tc>
          <w:tcPr>
            <w:tcW w:w="478" w:type="pct"/>
            <w:tcBorders>
              <w:top w:val="single" w:sz="4" w:space="0" w:color="000000"/>
              <w:left w:val="single" w:sz="4" w:space="0" w:color="000000"/>
              <w:bottom w:val="single" w:sz="4" w:space="0" w:color="000000"/>
              <w:right w:val="single" w:sz="4" w:space="0" w:color="000000"/>
            </w:tcBorders>
          </w:tcPr>
          <w:p w:rsidR="00BB1D71" w:rsidRPr="00763027" w:rsidRDefault="00BB1D71" w:rsidP="00546D15">
            <w:pPr>
              <w:spacing w:after="0" w:line="240" w:lineRule="auto"/>
              <w:jc w:val="both"/>
              <w:rPr>
                <w:rFonts w:ascii="Times New Roman" w:hAnsi="Times New Roman"/>
                <w:sz w:val="24"/>
                <w:szCs w:val="24"/>
              </w:rPr>
            </w:pPr>
            <w:r w:rsidRPr="00763027">
              <w:rPr>
                <w:rFonts w:ascii="Times New Roman" w:hAnsi="Times New Roman"/>
                <w:sz w:val="24"/>
                <w:szCs w:val="24"/>
              </w:rPr>
              <w:t>плата за услуги</w:t>
            </w:r>
          </w:p>
        </w:tc>
        <w:tc>
          <w:tcPr>
            <w:tcW w:w="522" w:type="pct"/>
            <w:tcBorders>
              <w:top w:val="single" w:sz="4" w:space="0" w:color="000000"/>
              <w:left w:val="single" w:sz="4" w:space="0" w:color="000000"/>
              <w:bottom w:val="single" w:sz="4" w:space="0" w:color="000000"/>
              <w:right w:val="single" w:sz="4" w:space="0" w:color="auto"/>
            </w:tcBorders>
          </w:tcPr>
          <w:p w:rsidR="00BB1D71" w:rsidRPr="00763027" w:rsidRDefault="00BB1D71" w:rsidP="0085347E">
            <w:pPr>
              <w:spacing w:after="0" w:line="240" w:lineRule="auto"/>
              <w:jc w:val="both"/>
              <w:rPr>
                <w:rFonts w:ascii="Times New Roman" w:hAnsi="Times New Roman"/>
                <w:sz w:val="24"/>
                <w:szCs w:val="24"/>
              </w:rPr>
            </w:pPr>
            <w:r>
              <w:rPr>
                <w:rFonts w:ascii="Times New Roman" w:hAnsi="Times New Roman"/>
                <w:sz w:val="24"/>
                <w:szCs w:val="24"/>
              </w:rPr>
              <w:t>5</w:t>
            </w:r>
            <w:r w:rsidRPr="00763027">
              <w:rPr>
                <w:rFonts w:ascii="Times New Roman" w:hAnsi="Times New Roman"/>
                <w:sz w:val="24"/>
                <w:szCs w:val="24"/>
              </w:rPr>
              <w:t xml:space="preserve"> дней</w:t>
            </w:r>
          </w:p>
        </w:tc>
        <w:tc>
          <w:tcPr>
            <w:tcW w:w="479" w:type="pct"/>
            <w:tcBorders>
              <w:top w:val="single" w:sz="4" w:space="0" w:color="000000"/>
              <w:left w:val="single" w:sz="4" w:space="0" w:color="auto"/>
              <w:bottom w:val="single" w:sz="4" w:space="0" w:color="000000"/>
              <w:right w:val="single" w:sz="4" w:space="0" w:color="000000"/>
            </w:tcBorders>
          </w:tcPr>
          <w:p w:rsidR="00BB1D71" w:rsidRPr="000208A4" w:rsidRDefault="00BB1D71" w:rsidP="00546D15">
            <w:pPr>
              <w:spacing w:after="0" w:line="240" w:lineRule="auto"/>
              <w:jc w:val="both"/>
              <w:rPr>
                <w:rFonts w:ascii="Times New Roman" w:hAnsi="Times New Roman"/>
                <w:sz w:val="24"/>
                <w:szCs w:val="24"/>
              </w:rPr>
            </w:pPr>
            <w:r>
              <w:rPr>
                <w:rFonts w:ascii="Times New Roman" w:hAnsi="Times New Roman"/>
                <w:sz w:val="24"/>
                <w:szCs w:val="24"/>
              </w:rPr>
              <w:t xml:space="preserve"> бессрочно</w:t>
            </w:r>
          </w:p>
        </w:tc>
        <w:tc>
          <w:tcPr>
            <w:tcW w:w="956" w:type="pct"/>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C91D49" w:rsidRDefault="00C91D49" w:rsidP="00C91D49">
      <w:pPr>
        <w:spacing w:after="0" w:line="240" w:lineRule="exact"/>
        <w:ind w:left="-851" w:right="-1023"/>
        <w:jc w:val="both"/>
        <w:rPr>
          <w:rFonts w:ascii="Times New Roman" w:hAnsi="Times New Roman"/>
          <w:b/>
        </w:rPr>
      </w:pPr>
      <w:r>
        <w:rPr>
          <w:rFonts w:ascii="Times New Roman" w:hAnsi="Times New Roman"/>
          <w:color w:val="FF0000"/>
        </w:rPr>
        <w:t xml:space="preserve">Административная процедура </w:t>
      </w:r>
      <w:r>
        <w:rPr>
          <w:rFonts w:ascii="Times New Roman" w:hAnsi="Times New Roman"/>
          <w:b/>
        </w:rPr>
        <w:t xml:space="preserve">17.26-1. </w:t>
      </w:r>
      <w:proofErr w:type="gramStart"/>
      <w:r>
        <w:rPr>
          <w:rFonts w:ascii="Times New Roman" w:hAnsi="Times New Roman"/>
          <w:b/>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p w:rsidR="00664C48" w:rsidRDefault="00664C48" w:rsidP="00C91D49">
      <w:pPr>
        <w:spacing w:after="0" w:line="240" w:lineRule="exact"/>
        <w:ind w:left="-851" w:right="-1023"/>
        <w:jc w:val="both"/>
        <w:rPr>
          <w:rFonts w:ascii="Times New Roman" w:hAnsi="Times New Roman"/>
          <w:b/>
        </w:rPr>
      </w:pPr>
    </w:p>
    <w:tbl>
      <w:tblPr>
        <w:tblW w:w="5370" w:type="pc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5"/>
        <w:gridCol w:w="1580"/>
        <w:gridCol w:w="1725"/>
        <w:gridCol w:w="1583"/>
        <w:gridCol w:w="3159"/>
      </w:tblGrid>
      <w:tr w:rsidR="00664C48" w:rsidRPr="000208A4" w:rsidTr="006175EA">
        <w:tc>
          <w:tcPr>
            <w:tcW w:w="2565" w:type="pct"/>
            <w:tcBorders>
              <w:top w:val="single" w:sz="4" w:space="0" w:color="000000"/>
              <w:left w:val="single" w:sz="4" w:space="0" w:color="000000"/>
              <w:bottom w:val="single" w:sz="4" w:space="0" w:color="000000"/>
              <w:right w:val="single" w:sz="4" w:space="0" w:color="000000"/>
            </w:tcBorders>
          </w:tcPr>
          <w:p w:rsidR="00664C48" w:rsidRPr="00F16E64" w:rsidRDefault="00664C48" w:rsidP="006175EA">
            <w:pPr>
              <w:spacing w:after="0" w:line="240" w:lineRule="auto"/>
              <w:jc w:val="both"/>
              <w:rPr>
                <w:rFonts w:ascii="Times New Roman" w:hAnsi="Times New Roman"/>
                <w:sz w:val="24"/>
                <w:szCs w:val="24"/>
              </w:rPr>
            </w:pPr>
            <w:r w:rsidRPr="00F16E64">
              <w:rPr>
                <w:rFonts w:ascii="Times New Roman" w:hAnsi="Times New Roman"/>
                <w:sz w:val="24"/>
                <w:szCs w:val="24"/>
              </w:rPr>
              <w:t>Необходимые Вам документы</w:t>
            </w:r>
          </w:p>
        </w:tc>
        <w:tc>
          <w:tcPr>
            <w:tcW w:w="478" w:type="pct"/>
            <w:tcBorders>
              <w:top w:val="single" w:sz="4" w:space="0" w:color="000000"/>
              <w:left w:val="single" w:sz="4" w:space="0" w:color="000000"/>
              <w:bottom w:val="single" w:sz="4" w:space="0" w:color="000000"/>
              <w:right w:val="single" w:sz="4" w:space="0" w:color="000000"/>
            </w:tcBorders>
          </w:tcPr>
          <w:p w:rsidR="00664C48" w:rsidRPr="000208A4" w:rsidRDefault="00664C48" w:rsidP="006175EA">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522" w:type="pct"/>
            <w:tcBorders>
              <w:top w:val="single" w:sz="4" w:space="0" w:color="000000"/>
              <w:left w:val="single" w:sz="4" w:space="0" w:color="000000"/>
              <w:bottom w:val="single" w:sz="4" w:space="0" w:color="000000"/>
              <w:right w:val="single" w:sz="4" w:space="0" w:color="auto"/>
            </w:tcBorders>
          </w:tcPr>
          <w:p w:rsidR="00664C48" w:rsidRPr="000208A4" w:rsidRDefault="00664C48" w:rsidP="006175EA">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479" w:type="pct"/>
            <w:tcBorders>
              <w:top w:val="single" w:sz="4" w:space="0" w:color="000000"/>
              <w:left w:val="single" w:sz="4" w:space="0" w:color="auto"/>
              <w:bottom w:val="single" w:sz="4" w:space="0" w:color="000000"/>
              <w:right w:val="single" w:sz="4" w:space="0" w:color="000000"/>
            </w:tcBorders>
          </w:tcPr>
          <w:p w:rsidR="00664C48" w:rsidRPr="000208A4" w:rsidRDefault="00664C48" w:rsidP="006175EA">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956" w:type="pct"/>
            <w:tcBorders>
              <w:top w:val="single" w:sz="4" w:space="0" w:color="000000"/>
              <w:left w:val="single" w:sz="4" w:space="0" w:color="000000"/>
              <w:bottom w:val="single" w:sz="4" w:space="0" w:color="000000"/>
              <w:right w:val="single" w:sz="4" w:space="0" w:color="000000"/>
            </w:tcBorders>
          </w:tcPr>
          <w:p w:rsidR="00664C48" w:rsidRPr="000208A4" w:rsidRDefault="00664C48" w:rsidP="006175EA">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6175EA">
        <w:tc>
          <w:tcPr>
            <w:tcW w:w="2565" w:type="pct"/>
            <w:tcBorders>
              <w:top w:val="single" w:sz="4" w:space="0" w:color="000000"/>
              <w:left w:val="single" w:sz="4" w:space="0" w:color="000000"/>
              <w:bottom w:val="single" w:sz="4" w:space="0" w:color="000000"/>
              <w:right w:val="single" w:sz="4" w:space="0" w:color="000000"/>
            </w:tcBorders>
          </w:tcPr>
          <w:p w:rsidR="00BB1D71" w:rsidRPr="00664C48" w:rsidRDefault="00BB1D71" w:rsidP="006175EA">
            <w:pPr>
              <w:pStyle w:val="table10"/>
              <w:spacing w:before="120" w:line="57" w:lineRule="atLeast"/>
              <w:rPr>
                <w:rFonts w:ascii="Times New Roman" w:hAnsi="Times New Roman"/>
                <w:sz w:val="24"/>
                <w:szCs w:val="24"/>
              </w:rPr>
            </w:pPr>
            <w:r w:rsidRPr="00664C48">
              <w:rPr>
                <w:rFonts w:ascii="Times New Roman" w:hAnsi="Times New Roman"/>
                <w:sz w:val="24"/>
                <w:szCs w:val="24"/>
              </w:rPr>
              <w:t>заявление</w:t>
            </w:r>
            <w:r w:rsidRPr="00664C48">
              <w:rPr>
                <w:rFonts w:ascii="Times New Roman" w:hAnsi="Times New Roman"/>
                <w:sz w:val="24"/>
                <w:szCs w:val="24"/>
              </w:rPr>
              <w:br/>
            </w:r>
            <w:r w:rsidRPr="00664C48">
              <w:rPr>
                <w:rFonts w:ascii="Times New Roman" w:hAnsi="Times New Roman"/>
                <w:sz w:val="24"/>
                <w:szCs w:val="24"/>
              </w:rPr>
              <w:br/>
              <w:t>разрешительная документация, утвержденная в установленном законодательством порядке</w:t>
            </w:r>
            <w:r w:rsidRPr="00664C48">
              <w:rPr>
                <w:rFonts w:ascii="Times New Roman" w:hAnsi="Times New Roman"/>
                <w:sz w:val="24"/>
                <w:szCs w:val="24"/>
              </w:rPr>
              <w:br/>
            </w:r>
            <w:r w:rsidRPr="00664C48">
              <w:rPr>
                <w:rFonts w:ascii="Times New Roman" w:hAnsi="Times New Roman"/>
                <w:sz w:val="24"/>
                <w:szCs w:val="24"/>
              </w:rPr>
              <w:br/>
              <w:t>проектная документация (в случае, если объект не закончен строительством)</w:t>
            </w:r>
            <w:r w:rsidRPr="00664C48">
              <w:rPr>
                <w:rFonts w:ascii="Times New Roman" w:hAnsi="Times New Roman"/>
                <w:sz w:val="24"/>
                <w:szCs w:val="24"/>
              </w:rPr>
              <w:br/>
            </w:r>
            <w:r w:rsidRPr="00664C48">
              <w:rPr>
                <w:rFonts w:ascii="Times New Roman" w:hAnsi="Times New Roman"/>
                <w:sz w:val="24"/>
                <w:szCs w:val="24"/>
              </w:rPr>
              <w:br/>
              <w:t>технический паспорт или ведомость технических характеристик (в случае, если объект закончен строительством)</w:t>
            </w:r>
          </w:p>
        </w:tc>
        <w:tc>
          <w:tcPr>
            <w:tcW w:w="478" w:type="pct"/>
            <w:tcBorders>
              <w:top w:val="single" w:sz="4" w:space="0" w:color="000000"/>
              <w:left w:val="single" w:sz="4" w:space="0" w:color="000000"/>
              <w:bottom w:val="single" w:sz="4" w:space="0" w:color="000000"/>
              <w:right w:val="single" w:sz="4" w:space="0" w:color="000000"/>
            </w:tcBorders>
          </w:tcPr>
          <w:p w:rsidR="00BB1D71" w:rsidRPr="00664C48" w:rsidRDefault="00BB1D71" w:rsidP="006175EA">
            <w:pPr>
              <w:spacing w:after="0" w:line="240" w:lineRule="auto"/>
              <w:jc w:val="both"/>
              <w:rPr>
                <w:rFonts w:ascii="Times New Roman" w:hAnsi="Times New Roman"/>
                <w:sz w:val="24"/>
                <w:szCs w:val="24"/>
              </w:rPr>
            </w:pPr>
            <w:r w:rsidRPr="00664C48">
              <w:rPr>
                <w:rFonts w:ascii="Times New Roman" w:hAnsi="Times New Roman"/>
                <w:sz w:val="24"/>
                <w:szCs w:val="24"/>
              </w:rPr>
              <w:t>бесплатно</w:t>
            </w:r>
          </w:p>
        </w:tc>
        <w:tc>
          <w:tcPr>
            <w:tcW w:w="522" w:type="pct"/>
            <w:tcBorders>
              <w:top w:val="single" w:sz="4" w:space="0" w:color="000000"/>
              <w:left w:val="single" w:sz="4" w:space="0" w:color="000000"/>
              <w:bottom w:val="single" w:sz="4" w:space="0" w:color="000000"/>
              <w:right w:val="single" w:sz="4" w:space="0" w:color="auto"/>
            </w:tcBorders>
          </w:tcPr>
          <w:p w:rsidR="00BB1D71" w:rsidRPr="00664C48" w:rsidRDefault="00BB1D71" w:rsidP="006175EA">
            <w:pPr>
              <w:spacing w:after="0" w:line="240" w:lineRule="auto"/>
              <w:jc w:val="both"/>
              <w:rPr>
                <w:rFonts w:ascii="Times New Roman" w:hAnsi="Times New Roman"/>
                <w:sz w:val="24"/>
                <w:szCs w:val="24"/>
              </w:rPr>
            </w:pPr>
            <w:r w:rsidRPr="00664C48">
              <w:rPr>
                <w:rFonts w:ascii="Times New Roman" w:hAnsi="Times New Roman"/>
                <w:sz w:val="24"/>
                <w:szCs w:val="24"/>
              </w:rPr>
              <w:t>15 дней, а в случае направления запроса в другие государственные органы, иные организации – 1 месяц</w:t>
            </w:r>
          </w:p>
        </w:tc>
        <w:tc>
          <w:tcPr>
            <w:tcW w:w="479" w:type="pct"/>
            <w:tcBorders>
              <w:top w:val="single" w:sz="4" w:space="0" w:color="000000"/>
              <w:left w:val="single" w:sz="4" w:space="0" w:color="auto"/>
              <w:bottom w:val="single" w:sz="4" w:space="0" w:color="000000"/>
              <w:right w:val="single" w:sz="4" w:space="0" w:color="000000"/>
            </w:tcBorders>
          </w:tcPr>
          <w:p w:rsidR="00BB1D71" w:rsidRPr="00664C48" w:rsidRDefault="00BB1D71" w:rsidP="006175EA">
            <w:pPr>
              <w:spacing w:after="0" w:line="240" w:lineRule="auto"/>
              <w:jc w:val="both"/>
              <w:rPr>
                <w:rFonts w:ascii="Times New Roman" w:hAnsi="Times New Roman"/>
                <w:sz w:val="24"/>
                <w:szCs w:val="24"/>
              </w:rPr>
            </w:pPr>
            <w:r w:rsidRPr="00664C48">
              <w:rPr>
                <w:rFonts w:ascii="Times New Roman" w:hAnsi="Times New Roman"/>
                <w:sz w:val="24"/>
                <w:szCs w:val="24"/>
              </w:rPr>
              <w:t>бессрочно</w:t>
            </w:r>
          </w:p>
        </w:tc>
        <w:tc>
          <w:tcPr>
            <w:tcW w:w="956" w:type="pct"/>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6F5C4B" w:rsidRPr="009C5765" w:rsidRDefault="00023BEC" w:rsidP="001174E8">
      <w:pPr>
        <w:spacing w:after="0" w:line="240" w:lineRule="auto"/>
        <w:ind w:left="-709"/>
        <w:jc w:val="both"/>
        <w:rPr>
          <w:rFonts w:ascii="Times New Roman" w:hAnsi="Times New Roman"/>
          <w:b/>
          <w:sz w:val="24"/>
          <w:szCs w:val="24"/>
        </w:rPr>
      </w:pPr>
      <w:r w:rsidRPr="001174E8">
        <w:rPr>
          <w:rFonts w:ascii="Times New Roman" w:hAnsi="Times New Roman"/>
          <w:b/>
          <w:color w:val="FF0000"/>
          <w:sz w:val="24"/>
          <w:szCs w:val="24"/>
        </w:rPr>
        <w:t>Административная процедура:</w:t>
      </w:r>
      <w:r w:rsidRPr="001174E8">
        <w:rPr>
          <w:rFonts w:ascii="Times New Roman" w:hAnsi="Times New Roman"/>
          <w:b/>
        </w:rPr>
        <w:t>20.29</w:t>
      </w:r>
      <w:r>
        <w:rPr>
          <w:rFonts w:ascii="Times New Roman" w:hAnsi="Times New Roman"/>
          <w:b/>
        </w:rPr>
        <w:t>.</w:t>
      </w:r>
      <w:r w:rsidRPr="00023BEC">
        <w:rPr>
          <w:rFonts w:ascii="Times New Roman" w:hAnsi="Times New Roman"/>
          <w:b/>
          <w:sz w:val="24"/>
          <w:szCs w:val="24"/>
        </w:rPr>
        <w:t>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roofErr w:type="gramStart"/>
      <w:r w:rsidRPr="00023BEC">
        <w:rPr>
          <w:rFonts w:ascii="Times New Roman" w:hAnsi="Times New Roman"/>
          <w:b/>
          <w:sz w:val="24"/>
          <w:szCs w:val="24"/>
        </w:rPr>
        <w:t>:</w:t>
      </w:r>
      <w:r w:rsidR="006F5C4B" w:rsidRPr="00664C48">
        <w:rPr>
          <w:rFonts w:ascii="Times New Roman" w:hAnsi="Times New Roman"/>
          <w:b/>
          <w:sz w:val="24"/>
          <w:szCs w:val="24"/>
        </w:rPr>
        <w:t>з</w:t>
      </w:r>
      <w:proofErr w:type="gramEnd"/>
      <w:r w:rsidR="006F5C4B" w:rsidRPr="00664C48">
        <w:rPr>
          <w:rFonts w:ascii="Times New Roman" w:hAnsi="Times New Roman"/>
          <w:b/>
          <w:sz w:val="24"/>
          <w:szCs w:val="24"/>
        </w:rPr>
        <w:t xml:space="preserve">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w:t>
      </w:r>
      <w:r w:rsidR="009C5765" w:rsidRPr="009C5765">
        <w:rPr>
          <w:rFonts w:ascii="Times New Roman" w:hAnsi="Times New Roman"/>
          <w:b/>
          <w:sz w:val="24"/>
          <w:szCs w:val="24"/>
        </w:rPr>
        <w:t>государственного природоохранного научно-исследовательского учреждения «</w:t>
      </w:r>
      <w:proofErr w:type="spellStart"/>
      <w:r w:rsidR="009C5765" w:rsidRPr="009C5765">
        <w:rPr>
          <w:rFonts w:ascii="Times New Roman" w:hAnsi="Times New Roman"/>
          <w:b/>
          <w:sz w:val="24"/>
          <w:szCs w:val="24"/>
        </w:rPr>
        <w:t>Полесский</w:t>
      </w:r>
      <w:proofErr w:type="spellEnd"/>
      <w:r w:rsidR="009C5765" w:rsidRPr="009C5765">
        <w:rPr>
          <w:rFonts w:ascii="Times New Roman" w:hAnsi="Times New Roman"/>
          <w:b/>
          <w:sz w:val="24"/>
          <w:szCs w:val="24"/>
        </w:rPr>
        <w:t xml:space="preserve"> государственный радиационно-экологический заповедник»)</w:t>
      </w:r>
    </w:p>
    <w:tbl>
      <w:tblPr>
        <w:tblW w:w="5370" w:type="pc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5"/>
        <w:gridCol w:w="1580"/>
        <w:gridCol w:w="1725"/>
        <w:gridCol w:w="1583"/>
        <w:gridCol w:w="3159"/>
      </w:tblGrid>
      <w:tr w:rsidR="006F5C4B" w:rsidRPr="000208A4" w:rsidTr="00546D15">
        <w:tc>
          <w:tcPr>
            <w:tcW w:w="2565" w:type="pct"/>
            <w:tcBorders>
              <w:top w:val="single" w:sz="4" w:space="0" w:color="000000"/>
              <w:left w:val="single" w:sz="4" w:space="0" w:color="000000"/>
              <w:bottom w:val="single" w:sz="4" w:space="0" w:color="000000"/>
              <w:right w:val="single" w:sz="4" w:space="0" w:color="000000"/>
            </w:tcBorders>
          </w:tcPr>
          <w:p w:rsidR="006F5C4B" w:rsidRPr="00F16E64" w:rsidRDefault="006F5C4B" w:rsidP="007C2591">
            <w:pPr>
              <w:spacing w:after="0" w:line="240" w:lineRule="auto"/>
              <w:jc w:val="both"/>
              <w:rPr>
                <w:rFonts w:ascii="Times New Roman" w:hAnsi="Times New Roman"/>
                <w:sz w:val="24"/>
                <w:szCs w:val="24"/>
              </w:rPr>
            </w:pPr>
            <w:r w:rsidRPr="00F16E64">
              <w:rPr>
                <w:rFonts w:ascii="Times New Roman" w:hAnsi="Times New Roman"/>
                <w:sz w:val="24"/>
                <w:szCs w:val="24"/>
              </w:rPr>
              <w:t>Необходимые Вам документы</w:t>
            </w:r>
          </w:p>
        </w:tc>
        <w:tc>
          <w:tcPr>
            <w:tcW w:w="478" w:type="pct"/>
            <w:tcBorders>
              <w:top w:val="single" w:sz="4" w:space="0" w:color="000000"/>
              <w:left w:val="single" w:sz="4" w:space="0" w:color="000000"/>
              <w:bottom w:val="single" w:sz="4" w:space="0" w:color="000000"/>
              <w:right w:val="single" w:sz="4" w:space="0" w:color="000000"/>
            </w:tcBorders>
          </w:tcPr>
          <w:p w:rsidR="006F5C4B" w:rsidRPr="000208A4" w:rsidRDefault="006F5C4B" w:rsidP="007C2591">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522" w:type="pct"/>
            <w:tcBorders>
              <w:top w:val="single" w:sz="4" w:space="0" w:color="000000"/>
              <w:left w:val="single" w:sz="4" w:space="0" w:color="000000"/>
              <w:bottom w:val="single" w:sz="4" w:space="0" w:color="000000"/>
              <w:right w:val="single" w:sz="4" w:space="0" w:color="auto"/>
            </w:tcBorders>
          </w:tcPr>
          <w:p w:rsidR="006F5C4B" w:rsidRPr="000208A4" w:rsidRDefault="006F5C4B" w:rsidP="007C2591">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479" w:type="pct"/>
            <w:tcBorders>
              <w:top w:val="single" w:sz="4" w:space="0" w:color="000000"/>
              <w:left w:val="single" w:sz="4" w:space="0" w:color="auto"/>
              <w:bottom w:val="single" w:sz="4" w:space="0" w:color="000000"/>
              <w:right w:val="single" w:sz="4" w:space="0" w:color="000000"/>
            </w:tcBorders>
          </w:tcPr>
          <w:p w:rsidR="006F5C4B" w:rsidRPr="000208A4" w:rsidRDefault="006F5C4B" w:rsidP="007C2591">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956" w:type="pct"/>
            <w:tcBorders>
              <w:top w:val="single" w:sz="4" w:space="0" w:color="000000"/>
              <w:left w:val="single" w:sz="4" w:space="0" w:color="000000"/>
              <w:bottom w:val="single" w:sz="4" w:space="0" w:color="000000"/>
              <w:right w:val="single" w:sz="4" w:space="0" w:color="000000"/>
            </w:tcBorders>
          </w:tcPr>
          <w:p w:rsidR="006F5C4B" w:rsidRPr="000208A4" w:rsidRDefault="006F5C4B" w:rsidP="007C2591">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BB1D71" w:rsidRPr="000208A4" w:rsidTr="00546D15">
        <w:tc>
          <w:tcPr>
            <w:tcW w:w="2565" w:type="pct"/>
            <w:tcBorders>
              <w:top w:val="single" w:sz="4" w:space="0" w:color="000000"/>
              <w:left w:val="single" w:sz="4" w:space="0" w:color="000000"/>
              <w:bottom w:val="single" w:sz="4" w:space="0" w:color="000000"/>
              <w:right w:val="single" w:sz="4" w:space="0" w:color="000000"/>
            </w:tcBorders>
          </w:tcPr>
          <w:p w:rsidR="00BB1D71" w:rsidRPr="00F16E64" w:rsidRDefault="00BB1D71" w:rsidP="007C2591">
            <w:pPr>
              <w:pStyle w:val="table10"/>
              <w:spacing w:before="120" w:line="57" w:lineRule="atLeast"/>
              <w:rPr>
                <w:rFonts w:ascii="Times New Roman" w:hAnsi="Times New Roman"/>
                <w:sz w:val="24"/>
                <w:szCs w:val="24"/>
              </w:rPr>
            </w:pPr>
            <w:r w:rsidRPr="00664C48">
              <w:rPr>
                <w:rFonts w:ascii="Times New Roman" w:hAnsi="Times New Roman"/>
                <w:sz w:val="24"/>
                <w:szCs w:val="24"/>
              </w:rPr>
              <w:t>заявление по установленной форме</w:t>
            </w:r>
            <w:r w:rsidRPr="00664C48">
              <w:rPr>
                <w:rFonts w:ascii="Times New Roman" w:hAnsi="Times New Roman"/>
                <w:sz w:val="24"/>
                <w:szCs w:val="24"/>
              </w:rPr>
              <w:br/>
            </w:r>
            <w:r w:rsidRPr="00664C48">
              <w:rPr>
                <w:rFonts w:ascii="Times New Roman" w:hAnsi="Times New Roman"/>
                <w:sz w:val="24"/>
                <w:szCs w:val="24"/>
              </w:rPr>
              <w:br/>
            </w:r>
            <w:r w:rsidRPr="00023BEC">
              <w:rPr>
                <w:rFonts w:ascii="Times New Roman" w:hAnsi="Times New Roman"/>
                <w:sz w:val="24"/>
                <w:szCs w:val="24"/>
              </w:rPr>
              <w:lastRenderedPageBreak/>
              <w:t>документ о результатах контроля радиоактивного загрязнения имущества, удостоверяющий его радиационную безопасность</w:t>
            </w:r>
          </w:p>
        </w:tc>
        <w:tc>
          <w:tcPr>
            <w:tcW w:w="478" w:type="pct"/>
            <w:tcBorders>
              <w:top w:val="single" w:sz="4" w:space="0" w:color="000000"/>
              <w:left w:val="single" w:sz="4" w:space="0" w:color="000000"/>
              <w:bottom w:val="single" w:sz="4" w:space="0" w:color="000000"/>
              <w:right w:val="single" w:sz="4" w:space="0" w:color="000000"/>
            </w:tcBorders>
          </w:tcPr>
          <w:p w:rsidR="00BB1D71" w:rsidRPr="000208A4" w:rsidRDefault="00BB1D71" w:rsidP="007C2591">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522" w:type="pct"/>
            <w:tcBorders>
              <w:top w:val="single" w:sz="4" w:space="0" w:color="000000"/>
              <w:left w:val="single" w:sz="4" w:space="0" w:color="000000"/>
              <w:bottom w:val="single" w:sz="4" w:space="0" w:color="000000"/>
              <w:right w:val="single" w:sz="4" w:space="0" w:color="auto"/>
            </w:tcBorders>
          </w:tcPr>
          <w:p w:rsidR="00BB1D71" w:rsidRPr="000208A4" w:rsidRDefault="00BB1D71" w:rsidP="007C2591">
            <w:pPr>
              <w:spacing w:after="0" w:line="240" w:lineRule="auto"/>
              <w:jc w:val="both"/>
              <w:rPr>
                <w:rFonts w:ascii="Times New Roman" w:hAnsi="Times New Roman"/>
                <w:sz w:val="24"/>
                <w:szCs w:val="24"/>
              </w:rPr>
            </w:pPr>
            <w:r>
              <w:rPr>
                <w:rFonts w:ascii="Times New Roman" w:hAnsi="Times New Roman"/>
                <w:sz w:val="24"/>
                <w:szCs w:val="24"/>
              </w:rPr>
              <w:t xml:space="preserve"> 1 месяц</w:t>
            </w:r>
          </w:p>
        </w:tc>
        <w:tc>
          <w:tcPr>
            <w:tcW w:w="479" w:type="pct"/>
            <w:tcBorders>
              <w:top w:val="single" w:sz="4" w:space="0" w:color="000000"/>
              <w:left w:val="single" w:sz="4" w:space="0" w:color="auto"/>
              <w:bottom w:val="single" w:sz="4" w:space="0" w:color="000000"/>
              <w:right w:val="single" w:sz="4" w:space="0" w:color="000000"/>
            </w:tcBorders>
          </w:tcPr>
          <w:p w:rsidR="00BB1D71" w:rsidRPr="000208A4" w:rsidRDefault="00BB1D71" w:rsidP="007C2591">
            <w:pPr>
              <w:spacing w:after="0" w:line="240" w:lineRule="auto"/>
              <w:jc w:val="both"/>
              <w:rPr>
                <w:rFonts w:ascii="Times New Roman" w:hAnsi="Times New Roman"/>
                <w:sz w:val="24"/>
                <w:szCs w:val="24"/>
              </w:rPr>
            </w:pPr>
            <w:r>
              <w:rPr>
                <w:rFonts w:ascii="Times New Roman" w:hAnsi="Times New Roman"/>
                <w:sz w:val="24"/>
                <w:szCs w:val="24"/>
              </w:rPr>
              <w:t>1 месяц</w:t>
            </w:r>
          </w:p>
        </w:tc>
        <w:tc>
          <w:tcPr>
            <w:tcW w:w="956" w:type="pct"/>
            <w:tcBorders>
              <w:top w:val="single" w:sz="4" w:space="0" w:color="000000"/>
              <w:left w:val="single" w:sz="4" w:space="0" w:color="000000"/>
              <w:bottom w:val="single" w:sz="4" w:space="0" w:color="000000"/>
              <w:right w:val="single" w:sz="4" w:space="0" w:color="000000"/>
            </w:tcBorders>
          </w:tcPr>
          <w:p w:rsidR="006747AE" w:rsidRPr="00B341A5" w:rsidRDefault="006747AE" w:rsidP="006747AE">
            <w:pPr>
              <w:spacing w:after="0" w:line="240" w:lineRule="auto"/>
              <w:jc w:val="both"/>
              <w:rPr>
                <w:rFonts w:ascii="Times New Roman" w:hAnsi="Times New Roman"/>
                <w:sz w:val="24"/>
                <w:szCs w:val="24"/>
              </w:rPr>
            </w:pPr>
            <w:r>
              <w:rPr>
                <w:rFonts w:ascii="Times New Roman" w:hAnsi="Times New Roman"/>
                <w:sz w:val="24"/>
                <w:szCs w:val="24"/>
              </w:rPr>
              <w:t>и.о. н</w:t>
            </w:r>
            <w:r w:rsidRPr="00B341A5">
              <w:rPr>
                <w:rFonts w:ascii="Times New Roman" w:hAnsi="Times New Roman"/>
                <w:sz w:val="24"/>
                <w:szCs w:val="24"/>
              </w:rPr>
              <w:t>ачальник</w:t>
            </w:r>
            <w:r>
              <w:rPr>
                <w:rFonts w:ascii="Times New Roman" w:hAnsi="Times New Roman"/>
                <w:sz w:val="24"/>
                <w:szCs w:val="24"/>
              </w:rPr>
              <w:t>а</w:t>
            </w:r>
            <w:r w:rsidRPr="00B341A5">
              <w:rPr>
                <w:rFonts w:ascii="Times New Roman" w:hAnsi="Times New Roman"/>
                <w:sz w:val="24"/>
                <w:szCs w:val="24"/>
              </w:rPr>
              <w:t xml:space="preserve"> отдела архитектуры, строительства и ЖКХ райисполкома</w:t>
            </w:r>
            <w:r>
              <w:rPr>
                <w:rFonts w:ascii="Times New Roman" w:hAnsi="Times New Roman"/>
                <w:sz w:val="24"/>
                <w:szCs w:val="24"/>
              </w:rPr>
              <w:t xml:space="preserve"> </w:t>
            </w:r>
            <w:r>
              <w:rPr>
                <w:rFonts w:ascii="Times New Roman" w:hAnsi="Times New Roman"/>
                <w:sz w:val="24"/>
                <w:szCs w:val="24"/>
              </w:rPr>
              <w:lastRenderedPageBreak/>
              <w:t>Ковальчук Сергей Григорьевич</w:t>
            </w:r>
            <w:r w:rsidRPr="00B341A5">
              <w:rPr>
                <w:rFonts w:ascii="Times New Roman" w:hAnsi="Times New Roman"/>
                <w:sz w:val="24"/>
                <w:szCs w:val="24"/>
              </w:rPr>
              <w:t xml:space="preserve">, </w:t>
            </w:r>
            <w:proofErr w:type="spellStart"/>
            <w:r w:rsidRPr="00B341A5">
              <w:rPr>
                <w:rFonts w:ascii="Times New Roman" w:hAnsi="Times New Roman"/>
                <w:sz w:val="24"/>
                <w:szCs w:val="24"/>
              </w:rPr>
              <w:t>каб</w:t>
            </w:r>
            <w:proofErr w:type="spellEnd"/>
            <w:r w:rsidRPr="00B341A5">
              <w:rPr>
                <w:rFonts w:ascii="Times New Roman" w:hAnsi="Times New Roman"/>
                <w:sz w:val="24"/>
                <w:szCs w:val="24"/>
              </w:rPr>
              <w:t xml:space="preserve">. № 8, тел. </w:t>
            </w:r>
            <w:r>
              <w:rPr>
                <w:rFonts w:ascii="Times New Roman" w:hAnsi="Times New Roman"/>
                <w:sz w:val="24"/>
                <w:szCs w:val="24"/>
              </w:rPr>
              <w:t>4-30-59</w:t>
            </w:r>
          </w:p>
          <w:p w:rsidR="00BB1D71" w:rsidRPr="00EE41D0" w:rsidRDefault="006747AE" w:rsidP="006747AE">
            <w:pPr>
              <w:spacing w:after="0" w:line="240" w:lineRule="auto"/>
              <w:jc w:val="both"/>
              <w:rPr>
                <w:rFonts w:ascii="Times New Roman" w:hAnsi="Times New Roman"/>
                <w:sz w:val="24"/>
                <w:szCs w:val="24"/>
              </w:rPr>
            </w:pPr>
            <w:r w:rsidRPr="00B341A5">
              <w:rPr>
                <w:rFonts w:ascii="Times New Roman" w:hAnsi="Times New Roman"/>
                <w:sz w:val="24"/>
                <w:szCs w:val="24"/>
              </w:rPr>
              <w:t>адрес: г</w:t>
            </w:r>
            <w:proofErr w:type="gramStart"/>
            <w:r w:rsidRPr="00B341A5">
              <w:rPr>
                <w:rFonts w:ascii="Times New Roman" w:hAnsi="Times New Roman"/>
                <w:sz w:val="24"/>
                <w:szCs w:val="24"/>
              </w:rPr>
              <w:t>.Н</w:t>
            </w:r>
            <w:proofErr w:type="gramEnd"/>
            <w:r w:rsidRPr="00B341A5">
              <w:rPr>
                <w:rFonts w:ascii="Times New Roman" w:hAnsi="Times New Roman"/>
                <w:sz w:val="24"/>
                <w:szCs w:val="24"/>
              </w:rPr>
              <w:t>аровля, ул.Коммунистическая, 3</w:t>
            </w:r>
          </w:p>
        </w:tc>
      </w:tr>
    </w:tbl>
    <w:p w:rsidR="006F5C4B" w:rsidRDefault="006F5C4B" w:rsidP="001174E8">
      <w:pPr>
        <w:spacing w:after="0" w:line="240" w:lineRule="auto"/>
        <w:ind w:left="-709"/>
        <w:jc w:val="both"/>
        <w:rPr>
          <w:rFonts w:ascii="Times New Roman" w:hAnsi="Times New Roman"/>
          <w:b/>
          <w:color w:val="FF0000"/>
          <w:sz w:val="24"/>
          <w:szCs w:val="24"/>
        </w:rPr>
      </w:pPr>
    </w:p>
    <w:p w:rsidR="0012611F" w:rsidRDefault="0012611F" w:rsidP="0012611F">
      <w:pPr>
        <w:spacing w:after="0" w:line="240" w:lineRule="auto"/>
        <w:ind w:left="-709"/>
        <w:jc w:val="both"/>
        <w:rPr>
          <w:rFonts w:ascii="Times New Roman" w:hAnsi="Times New Roman"/>
          <w:color w:val="FF0000"/>
          <w:sz w:val="24"/>
          <w:szCs w:val="24"/>
        </w:rPr>
      </w:pPr>
    </w:p>
    <w:sectPr w:rsidR="0012611F" w:rsidSect="0038194B">
      <w:pgSz w:w="16838" w:h="11906" w:orient="landscape"/>
      <w:pgMar w:top="284" w:right="53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compat/>
  <w:rsids>
    <w:rsidRoot w:val="00BA021D"/>
    <w:rsid w:val="000208A4"/>
    <w:rsid w:val="00021C63"/>
    <w:rsid w:val="00023BEC"/>
    <w:rsid w:val="00030198"/>
    <w:rsid w:val="00034651"/>
    <w:rsid w:val="00034AC0"/>
    <w:rsid w:val="000370D1"/>
    <w:rsid w:val="000422C0"/>
    <w:rsid w:val="000642DD"/>
    <w:rsid w:val="000E49CB"/>
    <w:rsid w:val="000F569D"/>
    <w:rsid w:val="000F6B58"/>
    <w:rsid w:val="00106B80"/>
    <w:rsid w:val="001118CD"/>
    <w:rsid w:val="001174E8"/>
    <w:rsid w:val="00122999"/>
    <w:rsid w:val="0012611F"/>
    <w:rsid w:val="001308A7"/>
    <w:rsid w:val="00143F06"/>
    <w:rsid w:val="00167F55"/>
    <w:rsid w:val="0018533B"/>
    <w:rsid w:val="001A1CED"/>
    <w:rsid w:val="001A334A"/>
    <w:rsid w:val="001B5C26"/>
    <w:rsid w:val="001B6C17"/>
    <w:rsid w:val="001C4ADA"/>
    <w:rsid w:val="001D260B"/>
    <w:rsid w:val="001E600E"/>
    <w:rsid w:val="00217D17"/>
    <w:rsid w:val="00230380"/>
    <w:rsid w:val="0023354B"/>
    <w:rsid w:val="00233FA9"/>
    <w:rsid w:val="00255B28"/>
    <w:rsid w:val="00272D35"/>
    <w:rsid w:val="00276A52"/>
    <w:rsid w:val="002978BB"/>
    <w:rsid w:val="00297C06"/>
    <w:rsid w:val="002D579B"/>
    <w:rsid w:val="002E3554"/>
    <w:rsid w:val="002F59CC"/>
    <w:rsid w:val="002F7806"/>
    <w:rsid w:val="00300890"/>
    <w:rsid w:val="00306E5D"/>
    <w:rsid w:val="003224FE"/>
    <w:rsid w:val="00334682"/>
    <w:rsid w:val="003709C8"/>
    <w:rsid w:val="0038194B"/>
    <w:rsid w:val="00397AF6"/>
    <w:rsid w:val="003A622D"/>
    <w:rsid w:val="003A6364"/>
    <w:rsid w:val="003B0CE9"/>
    <w:rsid w:val="003E382C"/>
    <w:rsid w:val="003F00E0"/>
    <w:rsid w:val="00401B8A"/>
    <w:rsid w:val="00414224"/>
    <w:rsid w:val="00427D27"/>
    <w:rsid w:val="00444C12"/>
    <w:rsid w:val="00462A69"/>
    <w:rsid w:val="0047362A"/>
    <w:rsid w:val="0047392E"/>
    <w:rsid w:val="00477941"/>
    <w:rsid w:val="004C3E10"/>
    <w:rsid w:val="004D06C5"/>
    <w:rsid w:val="004D79AE"/>
    <w:rsid w:val="004E2A96"/>
    <w:rsid w:val="004E4978"/>
    <w:rsid w:val="0054287A"/>
    <w:rsid w:val="00542D4A"/>
    <w:rsid w:val="00553DC3"/>
    <w:rsid w:val="0055750C"/>
    <w:rsid w:val="00583BDE"/>
    <w:rsid w:val="005A03D8"/>
    <w:rsid w:val="005F58CA"/>
    <w:rsid w:val="006343AF"/>
    <w:rsid w:val="00634C55"/>
    <w:rsid w:val="00660DCA"/>
    <w:rsid w:val="00662B93"/>
    <w:rsid w:val="00664C48"/>
    <w:rsid w:val="0067193D"/>
    <w:rsid w:val="00673FC0"/>
    <w:rsid w:val="006747AE"/>
    <w:rsid w:val="006805A0"/>
    <w:rsid w:val="006A06EC"/>
    <w:rsid w:val="006B39D8"/>
    <w:rsid w:val="006C5E46"/>
    <w:rsid w:val="006E6AAA"/>
    <w:rsid w:val="006F32FC"/>
    <w:rsid w:val="006F5C4B"/>
    <w:rsid w:val="007137EA"/>
    <w:rsid w:val="0072378E"/>
    <w:rsid w:val="0074050C"/>
    <w:rsid w:val="0074714B"/>
    <w:rsid w:val="00755C23"/>
    <w:rsid w:val="0075696E"/>
    <w:rsid w:val="00763027"/>
    <w:rsid w:val="0077437F"/>
    <w:rsid w:val="00777DAD"/>
    <w:rsid w:val="0079204C"/>
    <w:rsid w:val="007A27D1"/>
    <w:rsid w:val="007B33CB"/>
    <w:rsid w:val="007B7E50"/>
    <w:rsid w:val="007D3B7C"/>
    <w:rsid w:val="007D4AF1"/>
    <w:rsid w:val="007E6E04"/>
    <w:rsid w:val="007F02E0"/>
    <w:rsid w:val="00800DA5"/>
    <w:rsid w:val="00810EE4"/>
    <w:rsid w:val="0085347E"/>
    <w:rsid w:val="008648B5"/>
    <w:rsid w:val="0087042D"/>
    <w:rsid w:val="00877651"/>
    <w:rsid w:val="008C1235"/>
    <w:rsid w:val="008C759E"/>
    <w:rsid w:val="008D41EF"/>
    <w:rsid w:val="008F74E0"/>
    <w:rsid w:val="00921685"/>
    <w:rsid w:val="00947D1E"/>
    <w:rsid w:val="00962F5A"/>
    <w:rsid w:val="00972EA0"/>
    <w:rsid w:val="00986C1A"/>
    <w:rsid w:val="00987088"/>
    <w:rsid w:val="0099381A"/>
    <w:rsid w:val="009C5765"/>
    <w:rsid w:val="009D056C"/>
    <w:rsid w:val="009E45C6"/>
    <w:rsid w:val="009E7A49"/>
    <w:rsid w:val="00A001D5"/>
    <w:rsid w:val="00A1132C"/>
    <w:rsid w:val="00A2576D"/>
    <w:rsid w:val="00A3552B"/>
    <w:rsid w:val="00A374B9"/>
    <w:rsid w:val="00A43735"/>
    <w:rsid w:val="00A44A20"/>
    <w:rsid w:val="00A60B48"/>
    <w:rsid w:val="00A6787C"/>
    <w:rsid w:val="00A813C9"/>
    <w:rsid w:val="00A87E5E"/>
    <w:rsid w:val="00A939CE"/>
    <w:rsid w:val="00A94DED"/>
    <w:rsid w:val="00AC2EBC"/>
    <w:rsid w:val="00AC417C"/>
    <w:rsid w:val="00AD1EE0"/>
    <w:rsid w:val="00AE61C4"/>
    <w:rsid w:val="00B10F36"/>
    <w:rsid w:val="00B341A5"/>
    <w:rsid w:val="00B360D6"/>
    <w:rsid w:val="00B4660A"/>
    <w:rsid w:val="00B55B6A"/>
    <w:rsid w:val="00B7743E"/>
    <w:rsid w:val="00B8475A"/>
    <w:rsid w:val="00B86CFE"/>
    <w:rsid w:val="00BA021D"/>
    <w:rsid w:val="00BA391B"/>
    <w:rsid w:val="00BB1D71"/>
    <w:rsid w:val="00BB7CEC"/>
    <w:rsid w:val="00C13812"/>
    <w:rsid w:val="00C317DB"/>
    <w:rsid w:val="00C411EC"/>
    <w:rsid w:val="00C4344D"/>
    <w:rsid w:val="00C50D1E"/>
    <w:rsid w:val="00C53745"/>
    <w:rsid w:val="00C75AC1"/>
    <w:rsid w:val="00C8431F"/>
    <w:rsid w:val="00C879FC"/>
    <w:rsid w:val="00C91D49"/>
    <w:rsid w:val="00CA21A6"/>
    <w:rsid w:val="00CB690D"/>
    <w:rsid w:val="00CD7221"/>
    <w:rsid w:val="00CE27CF"/>
    <w:rsid w:val="00CF27B1"/>
    <w:rsid w:val="00D14E2C"/>
    <w:rsid w:val="00D15E34"/>
    <w:rsid w:val="00D279C6"/>
    <w:rsid w:val="00D34740"/>
    <w:rsid w:val="00D5537C"/>
    <w:rsid w:val="00D80D17"/>
    <w:rsid w:val="00D811BD"/>
    <w:rsid w:val="00DA48B8"/>
    <w:rsid w:val="00DB373D"/>
    <w:rsid w:val="00DB6A10"/>
    <w:rsid w:val="00DD4FA3"/>
    <w:rsid w:val="00E02810"/>
    <w:rsid w:val="00E14223"/>
    <w:rsid w:val="00E20648"/>
    <w:rsid w:val="00E2279A"/>
    <w:rsid w:val="00E6257B"/>
    <w:rsid w:val="00E7365A"/>
    <w:rsid w:val="00EC7B13"/>
    <w:rsid w:val="00EE41D0"/>
    <w:rsid w:val="00EE459F"/>
    <w:rsid w:val="00EE6CCD"/>
    <w:rsid w:val="00EF1F26"/>
    <w:rsid w:val="00F16E64"/>
    <w:rsid w:val="00F8277E"/>
    <w:rsid w:val="00F84715"/>
    <w:rsid w:val="00FA5D5E"/>
    <w:rsid w:val="00FA663A"/>
    <w:rsid w:val="00FB33FD"/>
    <w:rsid w:val="00FB7DA8"/>
    <w:rsid w:val="00FC6C12"/>
    <w:rsid w:val="00FD3D36"/>
    <w:rsid w:val="00FF00DF"/>
    <w:rsid w:val="00FF3BC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rsid w:val="0047392E"/>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8F7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4E0"/>
    <w:rPr>
      <w:rFonts w:ascii="Tahoma" w:hAnsi="Tahoma" w:cs="Tahoma"/>
      <w:sz w:val="16"/>
      <w:szCs w:val="16"/>
      <w:lang w:eastAsia="en-US"/>
    </w:rPr>
  </w:style>
  <w:style w:type="paragraph" w:styleId="a5">
    <w:name w:val="Normal (Web)"/>
    <w:basedOn w:val="a"/>
    <w:uiPriority w:val="99"/>
    <w:semiHidden/>
    <w:unhideWhenUsed/>
    <w:rsid w:val="001A1CE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8F7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4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2904233">
      <w:bodyDiv w:val="1"/>
      <w:marLeft w:val="0"/>
      <w:marRight w:val="0"/>
      <w:marTop w:val="0"/>
      <w:marBottom w:val="0"/>
      <w:divBdr>
        <w:top w:val="none" w:sz="0" w:space="0" w:color="auto"/>
        <w:left w:val="none" w:sz="0" w:space="0" w:color="auto"/>
        <w:bottom w:val="none" w:sz="0" w:space="0" w:color="auto"/>
        <w:right w:val="none" w:sz="0" w:space="0" w:color="auto"/>
      </w:divBdr>
    </w:div>
    <w:div w:id="1785687157">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39B2-2AE6-49EA-9E3A-081DE43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36492</CharactersWithSpaces>
  <SharedDoc>false</SharedDoc>
  <HLinks>
    <vt:vector size="30" baseType="variant">
      <vt:variant>
        <vt:i4>1638400</vt:i4>
      </vt:variant>
      <vt:variant>
        <vt:i4>12</vt:i4>
      </vt:variant>
      <vt:variant>
        <vt:i4>0</vt:i4>
      </vt:variant>
      <vt:variant>
        <vt:i4>5</vt:i4>
      </vt:variant>
      <vt:variant>
        <vt:lpwstr>consultantplus://offline/ref=CC4433DB03FDFD9451BC2EAE03C7F3EC4504845AD2EBD60618A5A9F32D06B4103F49CB4FE839C76B2271E830A1BD0BI</vt:lpwstr>
      </vt:variant>
      <vt:variant>
        <vt:lpwstr/>
      </vt:variant>
      <vt:variant>
        <vt:i4>1638402</vt:i4>
      </vt:variant>
      <vt:variant>
        <vt:i4>9</vt:i4>
      </vt:variant>
      <vt:variant>
        <vt:i4>0</vt:i4>
      </vt:variant>
      <vt:variant>
        <vt:i4>5</vt:i4>
      </vt:variant>
      <vt:variant>
        <vt:lpwstr>consultantplus://offline/ref=CC4433DB03FDFD9451BC2EAE03C7F3EC4504845AD2EBD4001DA5AEF32D06B4103F49CB4FE839C76B2271E830A4BD0AI</vt:lpwstr>
      </vt:variant>
      <vt:variant>
        <vt:lpwstr/>
      </vt:variant>
      <vt:variant>
        <vt:i4>1638484</vt:i4>
      </vt:variant>
      <vt:variant>
        <vt:i4>6</vt:i4>
      </vt:variant>
      <vt:variant>
        <vt:i4>0</vt:i4>
      </vt:variant>
      <vt:variant>
        <vt:i4>5</vt:i4>
      </vt:variant>
      <vt:variant>
        <vt:lpwstr>consultantplus://offline/ref=CC4433DB03FDFD9451BC2EAE03C7F3EC4504845AD2EBD7001CA6A1F32D06B4103F49CB4FE839C76B2271E830A4BD0DI</vt:lpwstr>
      </vt:variant>
      <vt:variant>
        <vt:lpwstr/>
      </vt:variant>
      <vt:variant>
        <vt:i4>1638482</vt:i4>
      </vt:variant>
      <vt:variant>
        <vt:i4>3</vt:i4>
      </vt:variant>
      <vt:variant>
        <vt:i4>0</vt:i4>
      </vt:variant>
      <vt:variant>
        <vt:i4>5</vt:i4>
      </vt:variant>
      <vt:variant>
        <vt:lpwstr>consultantplus://offline/ref=CC4433DB03FDFD9451BC2EAE03C7F3EC4504845AD2EBD4061AA8A9F32D06B4103F49CB4FE839C76B2271E830A3BD0DI</vt:lpwstr>
      </vt:variant>
      <vt:variant>
        <vt:lpwstr/>
      </vt:variant>
      <vt:variant>
        <vt:i4>1638405</vt:i4>
      </vt:variant>
      <vt:variant>
        <vt:i4>0</vt:i4>
      </vt:variant>
      <vt:variant>
        <vt:i4>0</vt:i4>
      </vt:variant>
      <vt:variant>
        <vt:i4>5</vt:i4>
      </vt:variant>
      <vt:variant>
        <vt:lpwstr>consultantplus://offline/ref=CC4433DB03FDFD9451BC2EAE03C7F3EC4504845AD2EBD7001CA6A1F32D06B4103F49CB4FE839C76B2271E832A6BD05I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Administrator</cp:lastModifiedBy>
  <cp:revision>57</cp:revision>
  <cp:lastPrinted>2019-03-07T07:50:00Z</cp:lastPrinted>
  <dcterms:created xsi:type="dcterms:W3CDTF">2018-06-07T10:58:00Z</dcterms:created>
  <dcterms:modified xsi:type="dcterms:W3CDTF">2020-11-05T12:17:00Z</dcterms:modified>
</cp:coreProperties>
</file>