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0" w:rsidRPr="00F52894" w:rsidRDefault="00633D60" w:rsidP="00633D60">
      <w:pPr>
        <w:jc w:val="center"/>
        <w:rPr>
          <w:b/>
          <w:sz w:val="28"/>
          <w:szCs w:val="28"/>
        </w:rPr>
      </w:pPr>
      <w:r w:rsidRPr="00F52894">
        <w:rPr>
          <w:b/>
          <w:sz w:val="28"/>
          <w:szCs w:val="28"/>
        </w:rPr>
        <w:t xml:space="preserve">График приема граждан и юридических лиц </w:t>
      </w:r>
    </w:p>
    <w:p w:rsidR="00633D60" w:rsidRDefault="00633D60" w:rsidP="00633D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«Общественной приёмной Наровлянской районной организации </w:t>
      </w:r>
    </w:p>
    <w:p w:rsidR="00633D60" w:rsidRDefault="00633D60" w:rsidP="00633D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Республиканского общественного объединения «Белая Русь»</w:t>
      </w:r>
    </w:p>
    <w:p w:rsidR="00633D60" w:rsidRDefault="00633D60" w:rsidP="00633D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Наровлянского районного исполнительного комитета, </w:t>
      </w:r>
    </w:p>
    <w:p w:rsidR="00633D60" w:rsidRDefault="00633D60" w:rsidP="00633D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депутатами Наровлянского районного Совета депутатов, </w:t>
      </w:r>
    </w:p>
    <w:p w:rsidR="00633D60" w:rsidRDefault="00633D60" w:rsidP="00633D6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руководителями предприятий и организаций Наровлянского района на декабрь 2021 года - январь 2022 года</w:t>
      </w:r>
    </w:p>
    <w:p w:rsidR="00633D60" w:rsidRDefault="00633D60" w:rsidP="00633D60">
      <w:pPr>
        <w:jc w:val="center"/>
        <w:rPr>
          <w:sz w:val="28"/>
          <w:szCs w:val="28"/>
        </w:rPr>
      </w:pPr>
      <w:r>
        <w:rPr>
          <w:sz w:val="28"/>
          <w:szCs w:val="28"/>
        </w:rPr>
        <w:t>(с 12:00 до 14:00)</w:t>
      </w:r>
    </w:p>
    <w:p w:rsidR="00633D60" w:rsidRDefault="00633D60" w:rsidP="00633D6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Наровля, ул. Комсомольская, 19, кабинет № 7, тел. 4-43-61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7"/>
        <w:gridCol w:w="4802"/>
        <w:gridCol w:w="4990"/>
        <w:gridCol w:w="4177"/>
      </w:tblGrid>
      <w:tr w:rsidR="00633D60" w:rsidTr="008539CF">
        <w:tc>
          <w:tcPr>
            <w:tcW w:w="64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2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990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должность, место работы</w:t>
            </w:r>
          </w:p>
        </w:tc>
        <w:tc>
          <w:tcPr>
            <w:tcW w:w="417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приёма граждан</w:t>
            </w:r>
          </w:p>
        </w:tc>
      </w:tr>
      <w:tr w:rsidR="00633D60" w:rsidTr="008539CF">
        <w:tc>
          <w:tcPr>
            <w:tcW w:w="64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02" w:type="dxa"/>
          </w:tcPr>
          <w:p w:rsidR="00633D60" w:rsidRDefault="00633D60" w:rsidP="008539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Шубич</w:t>
            </w:r>
            <w:proofErr w:type="spellEnd"/>
            <w:r>
              <w:rPr>
                <w:sz w:val="28"/>
                <w:szCs w:val="28"/>
              </w:rPr>
              <w:t xml:space="preserve"> Галина Яковлевна</w:t>
            </w:r>
          </w:p>
        </w:tc>
        <w:tc>
          <w:tcPr>
            <w:tcW w:w="4990" w:type="dxa"/>
          </w:tcPr>
          <w:p w:rsidR="00633D60" w:rsidRDefault="00633D60" w:rsidP="0085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экономическим вопросам ОАО «Красный Мозырянин», депутат Наровлянского районного Совета депутатов</w:t>
            </w:r>
          </w:p>
        </w:tc>
        <w:tc>
          <w:tcPr>
            <w:tcW w:w="4177" w:type="dxa"/>
          </w:tcPr>
          <w:p w:rsidR="00633D60" w:rsidRDefault="00633D60" w:rsidP="00F5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2894">
              <w:rPr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633D60" w:rsidTr="008539CF">
        <w:tc>
          <w:tcPr>
            <w:tcW w:w="64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02" w:type="dxa"/>
          </w:tcPr>
          <w:p w:rsidR="00633D60" w:rsidRDefault="00633D60" w:rsidP="0085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Витковская Светлана Сергеевна</w:t>
            </w:r>
          </w:p>
        </w:tc>
        <w:tc>
          <w:tcPr>
            <w:tcW w:w="4990" w:type="dxa"/>
          </w:tcPr>
          <w:p w:rsidR="00633D60" w:rsidRDefault="00633D60" w:rsidP="0085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учреждения «Наровлянский территориальный центр социального обслуживания населения», заместитель председателя Наровлянской районной организации РОО «Белая Русь»</w:t>
            </w:r>
          </w:p>
        </w:tc>
        <w:tc>
          <w:tcPr>
            <w:tcW w:w="417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</w:tc>
      </w:tr>
      <w:tr w:rsidR="00633D60" w:rsidTr="008539CF">
        <w:tc>
          <w:tcPr>
            <w:tcW w:w="64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02" w:type="dxa"/>
          </w:tcPr>
          <w:p w:rsidR="00633D60" w:rsidRDefault="00633D60" w:rsidP="0085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Кирганова Елена Ивановна</w:t>
            </w:r>
          </w:p>
        </w:tc>
        <w:tc>
          <w:tcPr>
            <w:tcW w:w="4990" w:type="dxa"/>
          </w:tcPr>
          <w:p w:rsidR="00633D60" w:rsidRDefault="00633D60" w:rsidP="0085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образования, спорта и туризма Наровлянского райисполкома</w:t>
            </w:r>
          </w:p>
        </w:tc>
        <w:tc>
          <w:tcPr>
            <w:tcW w:w="417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633D60" w:rsidTr="008539CF">
        <w:tc>
          <w:tcPr>
            <w:tcW w:w="64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02" w:type="dxa"/>
          </w:tcPr>
          <w:p w:rsidR="00633D60" w:rsidRDefault="00633D60" w:rsidP="0085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Адаменко Александр Францевич </w:t>
            </w:r>
          </w:p>
        </w:tc>
        <w:tc>
          <w:tcPr>
            <w:tcW w:w="4990" w:type="dxa"/>
          </w:tcPr>
          <w:p w:rsidR="00633D60" w:rsidRDefault="00633D60" w:rsidP="0085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КУП «Жилкомстрой», депутат Наровлянского районного Совета депутатов</w:t>
            </w:r>
          </w:p>
        </w:tc>
        <w:tc>
          <w:tcPr>
            <w:tcW w:w="417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633D60" w:rsidTr="008539CF">
        <w:tc>
          <w:tcPr>
            <w:tcW w:w="64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02" w:type="dxa"/>
          </w:tcPr>
          <w:p w:rsidR="00633D60" w:rsidRDefault="00633D60" w:rsidP="0085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Рудковская Инна Адамовна</w:t>
            </w:r>
          </w:p>
        </w:tc>
        <w:tc>
          <w:tcPr>
            <w:tcW w:w="4990" w:type="dxa"/>
          </w:tcPr>
          <w:p w:rsidR="00633D60" w:rsidRDefault="00633D60" w:rsidP="0085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отдела идеологической работы, культуры и по делам молодежи Наровлянского райисполкома</w:t>
            </w:r>
          </w:p>
        </w:tc>
        <w:tc>
          <w:tcPr>
            <w:tcW w:w="417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633D60" w:rsidTr="008539CF">
        <w:tc>
          <w:tcPr>
            <w:tcW w:w="64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02" w:type="dxa"/>
          </w:tcPr>
          <w:p w:rsidR="00633D60" w:rsidRDefault="00633D60" w:rsidP="0085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 Елена Владимировна</w:t>
            </w:r>
          </w:p>
        </w:tc>
        <w:tc>
          <w:tcPr>
            <w:tcW w:w="4990" w:type="dxa"/>
          </w:tcPr>
          <w:p w:rsidR="00633D60" w:rsidRDefault="00633D60" w:rsidP="0085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труду, занятости и социальной защите Наровлянского райисполкома</w:t>
            </w:r>
          </w:p>
        </w:tc>
        <w:tc>
          <w:tcPr>
            <w:tcW w:w="417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633D60" w:rsidTr="008539CF">
        <w:tc>
          <w:tcPr>
            <w:tcW w:w="64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02" w:type="dxa"/>
          </w:tcPr>
          <w:p w:rsidR="00633D60" w:rsidRDefault="00633D60" w:rsidP="0085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Предченко Виктор Николаевич</w:t>
            </w:r>
          </w:p>
        </w:tc>
        <w:tc>
          <w:tcPr>
            <w:tcW w:w="4990" w:type="dxa"/>
          </w:tcPr>
          <w:p w:rsidR="00633D60" w:rsidRDefault="00633D60" w:rsidP="0085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ГУО «Наровлянский профессиональный лицей»</w:t>
            </w:r>
          </w:p>
        </w:tc>
        <w:tc>
          <w:tcPr>
            <w:tcW w:w="417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633D60" w:rsidTr="008539CF">
        <w:tc>
          <w:tcPr>
            <w:tcW w:w="64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02" w:type="dxa"/>
          </w:tcPr>
          <w:p w:rsidR="00633D60" w:rsidRDefault="00633D60" w:rsidP="0085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Елена Григорьевна</w:t>
            </w:r>
          </w:p>
        </w:tc>
        <w:tc>
          <w:tcPr>
            <w:tcW w:w="4990" w:type="dxa"/>
          </w:tcPr>
          <w:p w:rsidR="00633D60" w:rsidRDefault="00633D60" w:rsidP="0085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Наровлянского райисполкома</w:t>
            </w:r>
          </w:p>
        </w:tc>
        <w:tc>
          <w:tcPr>
            <w:tcW w:w="4177" w:type="dxa"/>
          </w:tcPr>
          <w:p w:rsidR="00633D60" w:rsidRDefault="00633D60" w:rsidP="008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</w:tbl>
    <w:p w:rsidR="00664B00" w:rsidRDefault="00664B00"/>
    <w:sectPr w:rsidR="00664B00" w:rsidSect="00633D6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3B"/>
    <w:rsid w:val="004D05B1"/>
    <w:rsid w:val="00633D60"/>
    <w:rsid w:val="00664B00"/>
    <w:rsid w:val="00E86B3B"/>
    <w:rsid w:val="00F5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B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633D6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B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633D6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2021-12-30T13:54:00Z</dcterms:created>
  <dcterms:modified xsi:type="dcterms:W3CDTF">2021-12-30T14:04:00Z</dcterms:modified>
</cp:coreProperties>
</file>