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BD" w:rsidRDefault="00752B56" w:rsidP="00752B56">
      <w:pPr>
        <w:ind w:left="-454"/>
        <w:jc w:val="center"/>
        <w:rPr>
          <w:szCs w:val="28"/>
        </w:rPr>
      </w:pPr>
      <w:r>
        <w:rPr>
          <w:szCs w:val="28"/>
        </w:rPr>
        <w:t>ИНФОРМАЦИЯ</w:t>
      </w:r>
    </w:p>
    <w:p w:rsidR="00ED24B9" w:rsidRDefault="00ED24B9" w:rsidP="001C3152">
      <w:pPr>
        <w:ind w:firstLine="709"/>
        <w:jc w:val="both"/>
      </w:pPr>
    </w:p>
    <w:p w:rsidR="003E3DE1" w:rsidRDefault="00440299" w:rsidP="000F6E66">
      <w:pPr>
        <w:ind w:firstLine="709"/>
        <w:jc w:val="both"/>
      </w:pPr>
      <w:r>
        <w:t xml:space="preserve">Заседание комиссии по противодействию коррупции в Наровлянском районном исполнительном комитете (далее – комиссия) состоится </w:t>
      </w:r>
      <w:r w:rsidR="003E3DE1">
        <w:t>15 июля 2022 г.</w:t>
      </w:r>
    </w:p>
    <w:p w:rsidR="003E3DE1" w:rsidRDefault="003E3DE1" w:rsidP="000F6E66">
      <w:pPr>
        <w:ind w:firstLine="709"/>
        <w:jc w:val="both"/>
      </w:pPr>
    </w:p>
    <w:p w:rsidR="003E3DE1" w:rsidRDefault="003E3DE1" w:rsidP="000F6E66">
      <w:pPr>
        <w:ind w:firstLine="709"/>
        <w:jc w:val="both"/>
      </w:pPr>
      <w:r>
        <w:t>Повестка заседания комиссии:</w:t>
      </w:r>
    </w:p>
    <w:p w:rsidR="00440299" w:rsidRDefault="00440299" w:rsidP="000F6E66">
      <w:pPr>
        <w:ind w:firstLine="709"/>
        <w:jc w:val="both"/>
      </w:pPr>
      <w:r>
        <w:t xml:space="preserve">  </w:t>
      </w:r>
    </w:p>
    <w:p w:rsidR="003E3DE1" w:rsidRDefault="003E3DE1" w:rsidP="003E3DE1">
      <w:pPr>
        <w:pStyle w:val="a5"/>
        <w:ind w:left="0" w:firstLine="709"/>
        <w:jc w:val="both"/>
      </w:pPr>
      <w:r>
        <w:t>1. </w:t>
      </w:r>
      <w:proofErr w:type="gramStart"/>
      <w:r w:rsidRPr="004C25C3">
        <w:t>О результатах</w:t>
      </w:r>
      <w:r>
        <w:t xml:space="preserve"> проведенного</w:t>
      </w:r>
      <w:r w:rsidRPr="004C25C3">
        <w:t xml:space="preserve"> ана</w:t>
      </w:r>
      <w:r>
        <w:t>ли</w:t>
      </w:r>
      <w:r w:rsidRPr="004C25C3">
        <w:t xml:space="preserve">за </w:t>
      </w:r>
      <w:r>
        <w:t>соблюдения в райисполкоме, структурных подразделениях райисполкома с правами юридического лица, подчиненных организациях и сельских исполнительных комитетах установленных статьей 18 Закона Республики Беларусь от 15 июля 2015 г. № 305-З «О борьбе с коррупцией» ограничений по совместной службе (работе) в государственных органах и организациях супругов, близких родственников или свойственников.</w:t>
      </w:r>
      <w:proofErr w:type="gramEnd"/>
    </w:p>
    <w:p w:rsidR="003E3DE1" w:rsidRDefault="003E3DE1" w:rsidP="003E3DE1">
      <w:pPr>
        <w:pStyle w:val="a5"/>
        <w:ind w:left="0" w:firstLine="709"/>
        <w:jc w:val="both"/>
      </w:pPr>
      <w:r>
        <w:t>Выступление с информацией Мелех И.Н., начальника отдела организационно-кадровой работы.</w:t>
      </w:r>
    </w:p>
    <w:p w:rsidR="003E3DE1" w:rsidRDefault="003E3DE1" w:rsidP="003E3DE1">
      <w:pPr>
        <w:pStyle w:val="a5"/>
        <w:ind w:left="0" w:firstLine="709"/>
        <w:jc w:val="both"/>
      </w:pPr>
      <w:r>
        <w:t>Отчет руководителей структурных подразделений райисполкома и подчиненных организаций (по решению председательствующего на заседании комиссии).</w:t>
      </w:r>
    </w:p>
    <w:p w:rsidR="003E3DE1" w:rsidRDefault="003E3DE1" w:rsidP="003E3DE1">
      <w:pPr>
        <w:pStyle w:val="a5"/>
        <w:ind w:left="0" w:firstLine="709"/>
        <w:jc w:val="both"/>
      </w:pPr>
    </w:p>
    <w:p w:rsidR="003E3DE1" w:rsidRDefault="003E3DE1" w:rsidP="003E3DE1">
      <w:pPr>
        <w:ind w:firstLine="406"/>
        <w:jc w:val="both"/>
      </w:pPr>
      <w:r>
        <w:t xml:space="preserve">2. О результатах проверки и анализа </w:t>
      </w:r>
      <w:r w:rsidRPr="00DF5758">
        <w:t xml:space="preserve">сведений, отражаемых в декларациях </w:t>
      </w:r>
      <w:r>
        <w:t xml:space="preserve">о доходах и имуществе </w:t>
      </w:r>
      <w:r w:rsidRPr="00DF5758">
        <w:t>государственных слу</w:t>
      </w:r>
      <w:r>
        <w:t>жащих райисполкома (структурных подразделений райисполкома) и руководителей  подчиненных организаций,  предоставляемых ежегодно в соответствии со статьями 31 и 32 Закона Республики Беларусь от 15 июля 2015 г. № 305-З «О борьбе с коррупцией».</w:t>
      </w:r>
    </w:p>
    <w:p w:rsidR="003E3DE1" w:rsidRPr="002341DF" w:rsidRDefault="003E3DE1" w:rsidP="003E3DE1">
      <w:pPr>
        <w:pStyle w:val="a5"/>
        <w:ind w:left="0" w:firstLine="709"/>
        <w:jc w:val="both"/>
      </w:pPr>
      <w:r>
        <w:t xml:space="preserve"> Выступление с информацией Мелех И.Н., начальника отдела организационно-кадровой работы.</w:t>
      </w:r>
    </w:p>
    <w:p w:rsidR="003E3DE1" w:rsidRPr="00450F10" w:rsidRDefault="003E3DE1" w:rsidP="003E3DE1">
      <w:pPr>
        <w:ind w:firstLine="709"/>
        <w:jc w:val="both"/>
        <w:rPr>
          <w:sz w:val="16"/>
          <w:szCs w:val="16"/>
        </w:rPr>
      </w:pPr>
    </w:p>
    <w:p w:rsidR="003E3DE1" w:rsidRDefault="003E3DE1" w:rsidP="003E3DE1">
      <w:pPr>
        <w:jc w:val="both"/>
      </w:pPr>
      <w:r>
        <w:tab/>
        <w:t>3. Об организации работы в 2021 – 2022 гг.  комиссии по противодействию коррупции в коммунальном унитарном предприятии (далее – КУП) «Жилкомстрой» г. Наровля</w:t>
      </w:r>
    </w:p>
    <w:p w:rsidR="003E3DE1" w:rsidRDefault="003E3DE1" w:rsidP="003E3DE1">
      <w:pPr>
        <w:jc w:val="both"/>
      </w:pPr>
      <w:r>
        <w:tab/>
      </w:r>
      <w:proofErr w:type="gramStart"/>
      <w:r>
        <w:t>О принимаемых в КУП «Жилкомстрой» г. Наровля мерах по недопущению условий для коррупции при проведении государственных закупок товаров (работ, услуг) (в том числе при строительстве и за счет собственных средств).</w:t>
      </w:r>
      <w:proofErr w:type="gramEnd"/>
    </w:p>
    <w:p w:rsidR="003E3DE1" w:rsidRDefault="003E3DE1" w:rsidP="003E3DE1">
      <w:pPr>
        <w:jc w:val="both"/>
      </w:pPr>
      <w:r>
        <w:tab/>
        <w:t xml:space="preserve">Выступление с информацией Адаменко А.Ф., исполняющего обязанности директора коммунального унитарного предприятия «Жилкомстрой» </w:t>
      </w:r>
      <w:proofErr w:type="spellStart"/>
      <w:r>
        <w:t>г</w:t>
      </w:r>
      <w:proofErr w:type="gramStart"/>
      <w:r>
        <w:t>.Н</w:t>
      </w:r>
      <w:proofErr w:type="gramEnd"/>
      <w:r>
        <w:t>аровля</w:t>
      </w:r>
      <w:proofErr w:type="spellEnd"/>
      <w:r>
        <w:t>.</w:t>
      </w:r>
    </w:p>
    <w:p w:rsidR="003E3DE1" w:rsidRDefault="003E3DE1" w:rsidP="003E3DE1">
      <w:pPr>
        <w:jc w:val="both"/>
      </w:pPr>
    </w:p>
    <w:p w:rsidR="003E3DE1" w:rsidRDefault="003E3DE1" w:rsidP="003E3DE1">
      <w:pPr>
        <w:jc w:val="both"/>
      </w:pPr>
      <w:r>
        <w:tab/>
        <w:t>4. </w:t>
      </w:r>
      <w:r w:rsidRPr="004C25C3">
        <w:t xml:space="preserve">О </w:t>
      </w:r>
      <w:r>
        <w:t xml:space="preserve">принимаемых мерах по </w:t>
      </w:r>
      <w:proofErr w:type="gramStart"/>
      <w:r>
        <w:t>контролю за</w:t>
      </w:r>
      <w:proofErr w:type="gramEnd"/>
      <w:r>
        <w:t xml:space="preserve"> выполнением юридическими и физическими лицами, индивидуальными предпринимателями договоров купли-продажи имущества, находящегося </w:t>
      </w:r>
      <w:r>
        <w:lastRenderedPageBreak/>
        <w:t xml:space="preserve">в коммунальной собственности Наровлянского района:  </w:t>
      </w:r>
      <w:r>
        <w:tab/>
        <w:t>ООО «</w:t>
      </w:r>
      <w:proofErr w:type="spellStart"/>
      <w:r>
        <w:t>Кеклик</w:t>
      </w:r>
      <w:proofErr w:type="spellEnd"/>
      <w:r>
        <w:t xml:space="preserve"> Древ»;</w:t>
      </w:r>
    </w:p>
    <w:p w:rsidR="003E3DE1" w:rsidRDefault="003E3DE1" w:rsidP="003E3DE1">
      <w:pPr>
        <w:jc w:val="both"/>
      </w:pPr>
      <w:r>
        <w:tab/>
        <w:t>ООО «Над Припятью»;</w:t>
      </w:r>
    </w:p>
    <w:p w:rsidR="003E3DE1" w:rsidRDefault="003E3DE1" w:rsidP="003E3DE1">
      <w:pPr>
        <w:jc w:val="both"/>
      </w:pPr>
      <w:r>
        <w:tab/>
        <w:t xml:space="preserve">физическим лицом </w:t>
      </w:r>
      <w:proofErr w:type="spellStart"/>
      <w:r>
        <w:t>Куцеваловой</w:t>
      </w:r>
      <w:proofErr w:type="spellEnd"/>
      <w:r>
        <w:t xml:space="preserve"> Н.Ю.</w:t>
      </w:r>
    </w:p>
    <w:p w:rsidR="003E3DE1" w:rsidRDefault="003E3DE1" w:rsidP="003E3DE1">
      <w:pPr>
        <w:jc w:val="both"/>
      </w:pPr>
      <w:r>
        <w:tab/>
        <w:t>Выступление с информацией Максименко Е.Г., заместителя председателя райисполкома.</w:t>
      </w:r>
    </w:p>
    <w:p w:rsidR="003E3DE1" w:rsidRDefault="003E3DE1" w:rsidP="003E3DE1">
      <w:pPr>
        <w:jc w:val="both"/>
      </w:pPr>
    </w:p>
    <w:p w:rsidR="003E3DE1" w:rsidRDefault="003E3DE1" w:rsidP="003E3DE1">
      <w:pPr>
        <w:jc w:val="both"/>
      </w:pPr>
      <w:r>
        <w:tab/>
        <w:t>Отчеты по данному вопросу:</w:t>
      </w:r>
    </w:p>
    <w:p w:rsidR="003E3DE1" w:rsidRDefault="003E3DE1" w:rsidP="003E3DE1">
      <w:pPr>
        <w:jc w:val="both"/>
      </w:pPr>
      <w:r>
        <w:tab/>
        <w:t>начальника отдела экономики райисполкома Ефимович Е.Л. (либо лица, исполняющего обязанности);</w:t>
      </w:r>
    </w:p>
    <w:p w:rsidR="003E3DE1" w:rsidRDefault="003E3DE1" w:rsidP="003E3DE1">
      <w:pPr>
        <w:jc w:val="both"/>
      </w:pPr>
      <w:r>
        <w:tab/>
        <w:t>начальника отдела архитектуры, строительства и жилищно-коммунального хозяйства райисполкома Ядченко Д.А.</w:t>
      </w:r>
    </w:p>
    <w:p w:rsidR="003E3DE1" w:rsidRDefault="003E3DE1" w:rsidP="003E3DE1">
      <w:pPr>
        <w:jc w:val="both"/>
      </w:pPr>
      <w:r>
        <w:tab/>
        <w:t>исполняющего обязанности директора КУП «Жилкомстрой» г. Наровля Адаменко А.Ф.;</w:t>
      </w:r>
    </w:p>
    <w:p w:rsidR="003E3DE1" w:rsidRDefault="003E3DE1" w:rsidP="003E3DE1">
      <w:pPr>
        <w:jc w:val="both"/>
      </w:pPr>
      <w:r>
        <w:tab/>
        <w:t>начальника отдела идеологической работы, культуры и по делам молодёжи райисполкома Альховик М.А.;</w:t>
      </w:r>
    </w:p>
    <w:p w:rsidR="003E3DE1" w:rsidRDefault="003E3DE1" w:rsidP="003E3DE1">
      <w:pPr>
        <w:jc w:val="both"/>
      </w:pPr>
      <w:r>
        <w:tab/>
        <w:t>заместителя управляющего государственным учреждением «Центр по обеспечению деятельности бюджетных организаций Наровлянского района» Леоненко Т.С.</w:t>
      </w:r>
    </w:p>
    <w:p w:rsidR="003E3DE1" w:rsidRDefault="003E3DE1" w:rsidP="003E3DE1">
      <w:pPr>
        <w:jc w:val="both"/>
      </w:pPr>
      <w:r>
        <w:tab/>
        <w:t>директор</w:t>
      </w:r>
      <w:proofErr w:type="gramStart"/>
      <w:r>
        <w:t>а ООО</w:t>
      </w:r>
      <w:proofErr w:type="gramEnd"/>
      <w:r>
        <w:t xml:space="preserve"> «Над Припятью» </w:t>
      </w:r>
      <w:proofErr w:type="spellStart"/>
      <w:r>
        <w:t>Горвата</w:t>
      </w:r>
      <w:proofErr w:type="spellEnd"/>
      <w:r>
        <w:t xml:space="preserve"> А.И. </w:t>
      </w:r>
      <w:r>
        <w:tab/>
        <w:t xml:space="preserve"> </w:t>
      </w:r>
    </w:p>
    <w:p w:rsidR="00440299" w:rsidRDefault="00440299" w:rsidP="00440299">
      <w:pPr>
        <w:ind w:firstLine="709"/>
        <w:jc w:val="both"/>
      </w:pPr>
    </w:p>
    <w:p w:rsidR="00AA36A9" w:rsidRDefault="00AA36A9" w:rsidP="00F20D5A">
      <w:pPr>
        <w:jc w:val="both"/>
      </w:pPr>
    </w:p>
    <w:p w:rsidR="00D241A5" w:rsidRDefault="00481B10" w:rsidP="00F20D5A">
      <w:pPr>
        <w:jc w:val="both"/>
      </w:pPr>
      <w:bookmarkStart w:id="0" w:name="_GoBack"/>
      <w:r>
        <w:t xml:space="preserve">Секретарь </w:t>
      </w:r>
      <w:r w:rsidR="006653CD">
        <w:t>комиссии</w:t>
      </w:r>
      <w:r w:rsidR="00D241A5">
        <w:t xml:space="preserve"> </w:t>
      </w:r>
      <w:proofErr w:type="gramStart"/>
      <w:r w:rsidR="00D241A5">
        <w:t>по</w:t>
      </w:r>
      <w:proofErr w:type="gramEnd"/>
      <w:r w:rsidR="00D241A5">
        <w:t xml:space="preserve"> </w:t>
      </w:r>
    </w:p>
    <w:p w:rsidR="00D241A5" w:rsidRDefault="00D241A5" w:rsidP="00F20D5A">
      <w:pPr>
        <w:jc w:val="both"/>
      </w:pPr>
      <w:r>
        <w:t>противодействию коррупции</w:t>
      </w:r>
    </w:p>
    <w:p w:rsidR="006653CD" w:rsidRDefault="00D241A5" w:rsidP="00F20D5A">
      <w:pPr>
        <w:jc w:val="both"/>
      </w:pPr>
      <w:r>
        <w:t>в райисполкоме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81B10">
        <w:t>В.Н.Пинчук</w:t>
      </w:r>
      <w:proofErr w:type="spellEnd"/>
      <w:r>
        <w:tab/>
      </w:r>
    </w:p>
    <w:p w:rsidR="004B34D7" w:rsidRDefault="004B34D7" w:rsidP="00F20D5A">
      <w:pPr>
        <w:jc w:val="both"/>
        <w:rPr>
          <w:sz w:val="20"/>
        </w:rPr>
      </w:pPr>
    </w:p>
    <w:p w:rsidR="00D55983" w:rsidRPr="006653CD" w:rsidRDefault="004B34D7" w:rsidP="00F20D5A">
      <w:pPr>
        <w:jc w:val="both"/>
        <w:rPr>
          <w:sz w:val="20"/>
        </w:rPr>
      </w:pPr>
      <w:r>
        <w:rPr>
          <w:sz w:val="20"/>
        </w:rPr>
        <w:t xml:space="preserve">Пинчук </w:t>
      </w:r>
      <w:r w:rsidR="00D241A5">
        <w:rPr>
          <w:sz w:val="20"/>
        </w:rPr>
        <w:t>4 32 92</w:t>
      </w:r>
    </w:p>
    <w:sectPr w:rsidR="00D55983" w:rsidRPr="006653CD" w:rsidSect="003E3DE1">
      <w:headerReference w:type="default" r:id="rId8"/>
      <w:pgSz w:w="11906" w:h="16838"/>
      <w:pgMar w:top="1134" w:right="709" w:bottom="28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DB" w:rsidRDefault="00CC49DB" w:rsidP="00501342">
      <w:r>
        <w:separator/>
      </w:r>
    </w:p>
  </w:endnote>
  <w:endnote w:type="continuationSeparator" w:id="0">
    <w:p w:rsidR="00CC49DB" w:rsidRDefault="00CC49DB" w:rsidP="0050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DB" w:rsidRDefault="00CC49DB" w:rsidP="00501342">
      <w:r>
        <w:separator/>
      </w:r>
    </w:p>
  </w:footnote>
  <w:footnote w:type="continuationSeparator" w:id="0">
    <w:p w:rsidR="00CC49DB" w:rsidRDefault="00CC49DB" w:rsidP="0050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7166"/>
      <w:docPartObj>
        <w:docPartGallery w:val="Page Numbers (Top of Page)"/>
        <w:docPartUnique/>
      </w:docPartObj>
    </w:sdtPr>
    <w:sdtEndPr/>
    <w:sdtContent>
      <w:p w:rsidR="00501342" w:rsidRDefault="00BF38F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342" w:rsidRDefault="005013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CE0"/>
    <w:multiLevelType w:val="hybridMultilevel"/>
    <w:tmpl w:val="E46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8EE"/>
    <w:multiLevelType w:val="hybridMultilevel"/>
    <w:tmpl w:val="3D2C264C"/>
    <w:lvl w:ilvl="0" w:tplc="C422F18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232FD"/>
    <w:multiLevelType w:val="hybridMultilevel"/>
    <w:tmpl w:val="CB3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B"/>
    <w:rsid w:val="0000103D"/>
    <w:rsid w:val="00001E26"/>
    <w:rsid w:val="0000522B"/>
    <w:rsid w:val="00005D91"/>
    <w:rsid w:val="00006043"/>
    <w:rsid w:val="00010909"/>
    <w:rsid w:val="0002060A"/>
    <w:rsid w:val="000216E6"/>
    <w:rsid w:val="000233D6"/>
    <w:rsid w:val="00031656"/>
    <w:rsid w:val="00042BB4"/>
    <w:rsid w:val="00046CFC"/>
    <w:rsid w:val="00056230"/>
    <w:rsid w:val="00060E47"/>
    <w:rsid w:val="00070C6B"/>
    <w:rsid w:val="000A2F70"/>
    <w:rsid w:val="000A7547"/>
    <w:rsid w:val="000C1E1D"/>
    <w:rsid w:val="000C50AB"/>
    <w:rsid w:val="000D6BEA"/>
    <w:rsid w:val="000D73A4"/>
    <w:rsid w:val="000E105B"/>
    <w:rsid w:val="000E768C"/>
    <w:rsid w:val="000F366E"/>
    <w:rsid w:val="000F6E66"/>
    <w:rsid w:val="0010166D"/>
    <w:rsid w:val="0010219D"/>
    <w:rsid w:val="0010248C"/>
    <w:rsid w:val="001118BD"/>
    <w:rsid w:val="00123E93"/>
    <w:rsid w:val="00130702"/>
    <w:rsid w:val="001319B4"/>
    <w:rsid w:val="001352D9"/>
    <w:rsid w:val="00146F97"/>
    <w:rsid w:val="00150CC6"/>
    <w:rsid w:val="00155B8E"/>
    <w:rsid w:val="00173282"/>
    <w:rsid w:val="00177C40"/>
    <w:rsid w:val="00192842"/>
    <w:rsid w:val="00192BE8"/>
    <w:rsid w:val="00195D82"/>
    <w:rsid w:val="0019771F"/>
    <w:rsid w:val="001B516E"/>
    <w:rsid w:val="001C3152"/>
    <w:rsid w:val="001E0F1E"/>
    <w:rsid w:val="001E6DFA"/>
    <w:rsid w:val="00215503"/>
    <w:rsid w:val="00215643"/>
    <w:rsid w:val="00231C23"/>
    <w:rsid w:val="00236760"/>
    <w:rsid w:val="00242812"/>
    <w:rsid w:val="0024463C"/>
    <w:rsid w:val="00252C1B"/>
    <w:rsid w:val="00254194"/>
    <w:rsid w:val="00260E22"/>
    <w:rsid w:val="00270CAE"/>
    <w:rsid w:val="00276FF8"/>
    <w:rsid w:val="00280F38"/>
    <w:rsid w:val="00285607"/>
    <w:rsid w:val="002856BC"/>
    <w:rsid w:val="0028712A"/>
    <w:rsid w:val="002A7DAC"/>
    <w:rsid w:val="002B6BF1"/>
    <w:rsid w:val="002C5CE8"/>
    <w:rsid w:val="002C6795"/>
    <w:rsid w:val="002D70E0"/>
    <w:rsid w:val="002E07B1"/>
    <w:rsid w:val="002F13B4"/>
    <w:rsid w:val="00300973"/>
    <w:rsid w:val="0030133E"/>
    <w:rsid w:val="0031763A"/>
    <w:rsid w:val="00327603"/>
    <w:rsid w:val="00327949"/>
    <w:rsid w:val="00330A7B"/>
    <w:rsid w:val="0034041E"/>
    <w:rsid w:val="0034083D"/>
    <w:rsid w:val="00342832"/>
    <w:rsid w:val="00351804"/>
    <w:rsid w:val="00354A97"/>
    <w:rsid w:val="003579A2"/>
    <w:rsid w:val="00362F84"/>
    <w:rsid w:val="00363352"/>
    <w:rsid w:val="00365A9B"/>
    <w:rsid w:val="00370F7A"/>
    <w:rsid w:val="00371A23"/>
    <w:rsid w:val="003728B2"/>
    <w:rsid w:val="003A03ED"/>
    <w:rsid w:val="003A4046"/>
    <w:rsid w:val="003C0F63"/>
    <w:rsid w:val="003C16ED"/>
    <w:rsid w:val="003D2245"/>
    <w:rsid w:val="003E3DE1"/>
    <w:rsid w:val="003E3FFC"/>
    <w:rsid w:val="003E73FF"/>
    <w:rsid w:val="00405665"/>
    <w:rsid w:val="00421675"/>
    <w:rsid w:val="00440299"/>
    <w:rsid w:val="004424A5"/>
    <w:rsid w:val="00447522"/>
    <w:rsid w:val="004701E2"/>
    <w:rsid w:val="004717F3"/>
    <w:rsid w:val="00472D71"/>
    <w:rsid w:val="00481B10"/>
    <w:rsid w:val="004826F4"/>
    <w:rsid w:val="004A3FCE"/>
    <w:rsid w:val="004A7E83"/>
    <w:rsid w:val="004B34D7"/>
    <w:rsid w:val="004C25DA"/>
    <w:rsid w:val="004D2AD0"/>
    <w:rsid w:val="004D6721"/>
    <w:rsid w:val="004E1152"/>
    <w:rsid w:val="004F32B3"/>
    <w:rsid w:val="004F4478"/>
    <w:rsid w:val="00500A42"/>
    <w:rsid w:val="00501342"/>
    <w:rsid w:val="00504B31"/>
    <w:rsid w:val="005050EE"/>
    <w:rsid w:val="00516092"/>
    <w:rsid w:val="005309AF"/>
    <w:rsid w:val="00540ECD"/>
    <w:rsid w:val="00551E83"/>
    <w:rsid w:val="00554DCD"/>
    <w:rsid w:val="00561EE3"/>
    <w:rsid w:val="00577524"/>
    <w:rsid w:val="00580645"/>
    <w:rsid w:val="00584B0F"/>
    <w:rsid w:val="005A69BC"/>
    <w:rsid w:val="005B0AE0"/>
    <w:rsid w:val="005C299D"/>
    <w:rsid w:val="005C54BD"/>
    <w:rsid w:val="005C7A14"/>
    <w:rsid w:val="005C7AF8"/>
    <w:rsid w:val="005D7403"/>
    <w:rsid w:val="005E2156"/>
    <w:rsid w:val="005E2202"/>
    <w:rsid w:val="005E6B86"/>
    <w:rsid w:val="00600827"/>
    <w:rsid w:val="006045DF"/>
    <w:rsid w:val="006149DE"/>
    <w:rsid w:val="00615564"/>
    <w:rsid w:val="00616941"/>
    <w:rsid w:val="006173FB"/>
    <w:rsid w:val="00631065"/>
    <w:rsid w:val="006568E2"/>
    <w:rsid w:val="00662A8D"/>
    <w:rsid w:val="00663891"/>
    <w:rsid w:val="006653CD"/>
    <w:rsid w:val="00672796"/>
    <w:rsid w:val="00674AB4"/>
    <w:rsid w:val="00695B1F"/>
    <w:rsid w:val="006A0ADD"/>
    <w:rsid w:val="006A18A2"/>
    <w:rsid w:val="006A238A"/>
    <w:rsid w:val="006A66D2"/>
    <w:rsid w:val="006B0953"/>
    <w:rsid w:val="006E5E82"/>
    <w:rsid w:val="006F375D"/>
    <w:rsid w:val="006F76B5"/>
    <w:rsid w:val="00700772"/>
    <w:rsid w:val="00706C85"/>
    <w:rsid w:val="00710B70"/>
    <w:rsid w:val="00714B1D"/>
    <w:rsid w:val="007169DC"/>
    <w:rsid w:val="00716E93"/>
    <w:rsid w:val="007229F3"/>
    <w:rsid w:val="00734728"/>
    <w:rsid w:val="00734DE2"/>
    <w:rsid w:val="0074507B"/>
    <w:rsid w:val="007500AB"/>
    <w:rsid w:val="00752B56"/>
    <w:rsid w:val="00755593"/>
    <w:rsid w:val="00764EE8"/>
    <w:rsid w:val="0076502C"/>
    <w:rsid w:val="00765BB1"/>
    <w:rsid w:val="007816BC"/>
    <w:rsid w:val="0078507F"/>
    <w:rsid w:val="007B06EB"/>
    <w:rsid w:val="007C1E68"/>
    <w:rsid w:val="007C39A3"/>
    <w:rsid w:val="007E3F7B"/>
    <w:rsid w:val="007E5344"/>
    <w:rsid w:val="007F2296"/>
    <w:rsid w:val="008032D7"/>
    <w:rsid w:val="00804235"/>
    <w:rsid w:val="00812BB0"/>
    <w:rsid w:val="008300DE"/>
    <w:rsid w:val="008378DA"/>
    <w:rsid w:val="00844257"/>
    <w:rsid w:val="0084475B"/>
    <w:rsid w:val="00846883"/>
    <w:rsid w:val="00862A49"/>
    <w:rsid w:val="00862D8F"/>
    <w:rsid w:val="00875833"/>
    <w:rsid w:val="00876D1C"/>
    <w:rsid w:val="008916E7"/>
    <w:rsid w:val="00891C70"/>
    <w:rsid w:val="0089271E"/>
    <w:rsid w:val="008A11CE"/>
    <w:rsid w:val="008A3826"/>
    <w:rsid w:val="008A4124"/>
    <w:rsid w:val="008A4E05"/>
    <w:rsid w:val="008A6666"/>
    <w:rsid w:val="008D24C2"/>
    <w:rsid w:val="008D3DA2"/>
    <w:rsid w:val="008F09BE"/>
    <w:rsid w:val="008F7BC7"/>
    <w:rsid w:val="0090074C"/>
    <w:rsid w:val="0090349A"/>
    <w:rsid w:val="00911039"/>
    <w:rsid w:val="00926354"/>
    <w:rsid w:val="0093086B"/>
    <w:rsid w:val="009345C9"/>
    <w:rsid w:val="00936F8B"/>
    <w:rsid w:val="0093723C"/>
    <w:rsid w:val="009479C1"/>
    <w:rsid w:val="00956553"/>
    <w:rsid w:val="00961779"/>
    <w:rsid w:val="00967745"/>
    <w:rsid w:val="00984F8E"/>
    <w:rsid w:val="00993A8E"/>
    <w:rsid w:val="0099444D"/>
    <w:rsid w:val="009A3E4E"/>
    <w:rsid w:val="009A662B"/>
    <w:rsid w:val="009B3C17"/>
    <w:rsid w:val="009D12F4"/>
    <w:rsid w:val="009D1E3C"/>
    <w:rsid w:val="009D24B6"/>
    <w:rsid w:val="009D5153"/>
    <w:rsid w:val="009D7EA0"/>
    <w:rsid w:val="009F2777"/>
    <w:rsid w:val="00A04770"/>
    <w:rsid w:val="00A073DC"/>
    <w:rsid w:val="00A21F4D"/>
    <w:rsid w:val="00A237EF"/>
    <w:rsid w:val="00A26335"/>
    <w:rsid w:val="00A32F39"/>
    <w:rsid w:val="00A364C1"/>
    <w:rsid w:val="00A47804"/>
    <w:rsid w:val="00A672DB"/>
    <w:rsid w:val="00A727B3"/>
    <w:rsid w:val="00A756F8"/>
    <w:rsid w:val="00A86308"/>
    <w:rsid w:val="00A977BD"/>
    <w:rsid w:val="00AA0B08"/>
    <w:rsid w:val="00AA36A9"/>
    <w:rsid w:val="00AA6EB8"/>
    <w:rsid w:val="00AC27E7"/>
    <w:rsid w:val="00AD67B1"/>
    <w:rsid w:val="00AE0B45"/>
    <w:rsid w:val="00AF0D2E"/>
    <w:rsid w:val="00AF369A"/>
    <w:rsid w:val="00AF4F15"/>
    <w:rsid w:val="00AF786F"/>
    <w:rsid w:val="00B01D67"/>
    <w:rsid w:val="00B460BD"/>
    <w:rsid w:val="00B50C63"/>
    <w:rsid w:val="00B57779"/>
    <w:rsid w:val="00B62EFC"/>
    <w:rsid w:val="00B734CE"/>
    <w:rsid w:val="00B7512E"/>
    <w:rsid w:val="00BE4945"/>
    <w:rsid w:val="00BE5C21"/>
    <w:rsid w:val="00BF0F75"/>
    <w:rsid w:val="00BF1C8F"/>
    <w:rsid w:val="00BF38FA"/>
    <w:rsid w:val="00BF4A57"/>
    <w:rsid w:val="00C157D2"/>
    <w:rsid w:val="00C17C95"/>
    <w:rsid w:val="00C24D1B"/>
    <w:rsid w:val="00C40BF3"/>
    <w:rsid w:val="00C43FD9"/>
    <w:rsid w:val="00C506FA"/>
    <w:rsid w:val="00C61B06"/>
    <w:rsid w:val="00C714A5"/>
    <w:rsid w:val="00C72EBC"/>
    <w:rsid w:val="00C82B38"/>
    <w:rsid w:val="00C94EE7"/>
    <w:rsid w:val="00CA7B98"/>
    <w:rsid w:val="00CC0FE6"/>
    <w:rsid w:val="00CC49DB"/>
    <w:rsid w:val="00CC5405"/>
    <w:rsid w:val="00CC5BF5"/>
    <w:rsid w:val="00CC6217"/>
    <w:rsid w:val="00CC6633"/>
    <w:rsid w:val="00CD00E1"/>
    <w:rsid w:val="00CD75B7"/>
    <w:rsid w:val="00CF4950"/>
    <w:rsid w:val="00D030C9"/>
    <w:rsid w:val="00D14BF5"/>
    <w:rsid w:val="00D17797"/>
    <w:rsid w:val="00D241A5"/>
    <w:rsid w:val="00D2488F"/>
    <w:rsid w:val="00D521E1"/>
    <w:rsid w:val="00D553BC"/>
    <w:rsid w:val="00D55983"/>
    <w:rsid w:val="00D75BEF"/>
    <w:rsid w:val="00D80B12"/>
    <w:rsid w:val="00D84764"/>
    <w:rsid w:val="00D950CC"/>
    <w:rsid w:val="00DA063A"/>
    <w:rsid w:val="00DA4516"/>
    <w:rsid w:val="00DB287A"/>
    <w:rsid w:val="00DB5581"/>
    <w:rsid w:val="00DC2E4D"/>
    <w:rsid w:val="00DD2984"/>
    <w:rsid w:val="00DD4A33"/>
    <w:rsid w:val="00DE65E9"/>
    <w:rsid w:val="00DF137B"/>
    <w:rsid w:val="00E12E8C"/>
    <w:rsid w:val="00E1363B"/>
    <w:rsid w:val="00E14535"/>
    <w:rsid w:val="00E23952"/>
    <w:rsid w:val="00E25FB3"/>
    <w:rsid w:val="00E315CA"/>
    <w:rsid w:val="00E411B6"/>
    <w:rsid w:val="00E5014D"/>
    <w:rsid w:val="00E57DAD"/>
    <w:rsid w:val="00E618E0"/>
    <w:rsid w:val="00E727CB"/>
    <w:rsid w:val="00E72E9F"/>
    <w:rsid w:val="00E732A5"/>
    <w:rsid w:val="00E7533A"/>
    <w:rsid w:val="00E80FEA"/>
    <w:rsid w:val="00E97E4F"/>
    <w:rsid w:val="00EA1BF9"/>
    <w:rsid w:val="00EB50CC"/>
    <w:rsid w:val="00EB550B"/>
    <w:rsid w:val="00EC560B"/>
    <w:rsid w:val="00ED24B9"/>
    <w:rsid w:val="00ED666B"/>
    <w:rsid w:val="00EE1E20"/>
    <w:rsid w:val="00EE7208"/>
    <w:rsid w:val="00EF4DF1"/>
    <w:rsid w:val="00EF4F2F"/>
    <w:rsid w:val="00F00753"/>
    <w:rsid w:val="00F03FEE"/>
    <w:rsid w:val="00F12EC9"/>
    <w:rsid w:val="00F14530"/>
    <w:rsid w:val="00F20D5A"/>
    <w:rsid w:val="00F25592"/>
    <w:rsid w:val="00F26AE2"/>
    <w:rsid w:val="00F3138B"/>
    <w:rsid w:val="00F3489C"/>
    <w:rsid w:val="00F5728B"/>
    <w:rsid w:val="00F76561"/>
    <w:rsid w:val="00F81692"/>
    <w:rsid w:val="00F8423E"/>
    <w:rsid w:val="00FB04B3"/>
    <w:rsid w:val="00FB63BF"/>
    <w:rsid w:val="00FC2169"/>
    <w:rsid w:val="00FD6E58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F8E"/>
    <w:rPr>
      <w:sz w:val="30"/>
      <w:szCs w:val="30"/>
    </w:rPr>
  </w:style>
  <w:style w:type="paragraph" w:styleId="1">
    <w:name w:val="heading 1"/>
    <w:basedOn w:val="a"/>
    <w:next w:val="a"/>
    <w:qFormat/>
    <w:rsid w:val="005C7AF8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C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C7AF8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579A2"/>
    <w:pPr>
      <w:ind w:left="720"/>
      <w:contextualSpacing/>
    </w:pPr>
  </w:style>
  <w:style w:type="table" w:styleId="a6">
    <w:name w:val="Table Grid"/>
    <w:basedOn w:val="a1"/>
    <w:rsid w:val="008D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01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342"/>
    <w:rPr>
      <w:sz w:val="30"/>
      <w:szCs w:val="30"/>
    </w:rPr>
  </w:style>
  <w:style w:type="paragraph" w:styleId="a9">
    <w:name w:val="footer"/>
    <w:basedOn w:val="a"/>
    <w:link w:val="aa"/>
    <w:rsid w:val="00501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1342"/>
    <w:rPr>
      <w:sz w:val="30"/>
      <w:szCs w:val="30"/>
    </w:rPr>
  </w:style>
  <w:style w:type="paragraph" w:customStyle="1" w:styleId="ConsPlusNormal">
    <w:name w:val="ConsPlusNormal"/>
    <w:rsid w:val="001C3152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F8E"/>
    <w:rPr>
      <w:sz w:val="30"/>
      <w:szCs w:val="30"/>
    </w:rPr>
  </w:style>
  <w:style w:type="paragraph" w:styleId="1">
    <w:name w:val="heading 1"/>
    <w:basedOn w:val="a"/>
    <w:next w:val="a"/>
    <w:qFormat/>
    <w:rsid w:val="005C7AF8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C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C7AF8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579A2"/>
    <w:pPr>
      <w:ind w:left="720"/>
      <w:contextualSpacing/>
    </w:pPr>
  </w:style>
  <w:style w:type="table" w:styleId="a6">
    <w:name w:val="Table Grid"/>
    <w:basedOn w:val="a1"/>
    <w:rsid w:val="008D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01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342"/>
    <w:rPr>
      <w:sz w:val="30"/>
      <w:szCs w:val="30"/>
    </w:rPr>
  </w:style>
  <w:style w:type="paragraph" w:styleId="a9">
    <w:name w:val="footer"/>
    <w:basedOn w:val="a"/>
    <w:link w:val="aa"/>
    <w:rsid w:val="00501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1342"/>
    <w:rPr>
      <w:sz w:val="30"/>
      <w:szCs w:val="30"/>
    </w:rPr>
  </w:style>
  <w:style w:type="paragraph" w:customStyle="1" w:styleId="ConsPlusNormal">
    <w:name w:val="ConsPlusNormal"/>
    <w:rsid w:val="001C3152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3</cp:revision>
  <cp:lastPrinted>2022-03-24T08:59:00Z</cp:lastPrinted>
  <dcterms:created xsi:type="dcterms:W3CDTF">2022-07-08T13:25:00Z</dcterms:created>
  <dcterms:modified xsi:type="dcterms:W3CDTF">2022-07-08T13:30:00Z</dcterms:modified>
</cp:coreProperties>
</file>