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9E6E5E" w14:textId="77FCCB16" w:rsidR="0083141B" w:rsidRPr="003A22B3" w:rsidRDefault="0083141B" w:rsidP="0083141B">
      <w:pPr>
        <w:jc w:val="center"/>
        <w:rPr>
          <w:rFonts w:cs="Times New Roman"/>
          <w:b/>
          <w:bCs/>
          <w:color w:val="1F1F3F"/>
          <w:szCs w:val="28"/>
          <w:shd w:val="clear" w:color="auto" w:fill="E8E8E8"/>
        </w:rPr>
      </w:pPr>
      <w:bookmarkStart w:id="0" w:name="_GoBack"/>
      <w:r w:rsidRPr="003A22B3">
        <w:rPr>
          <w:rFonts w:cs="Times New Roman"/>
          <w:b/>
          <w:bCs/>
          <w:color w:val="1F1F3F"/>
          <w:szCs w:val="28"/>
          <w:shd w:val="clear" w:color="auto" w:fill="E8E8E8"/>
        </w:rPr>
        <w:t>Пагубная привычка</w:t>
      </w:r>
    </w:p>
    <w:bookmarkEnd w:id="0"/>
    <w:p w14:paraId="7CA555BC" w14:textId="77777777" w:rsidR="0083141B" w:rsidRPr="003A22B3" w:rsidRDefault="0083141B" w:rsidP="0083141B">
      <w:pPr>
        <w:ind w:firstLine="709"/>
        <w:jc w:val="both"/>
        <w:rPr>
          <w:rFonts w:cs="Times New Roman"/>
          <w:color w:val="1F1F3F"/>
          <w:szCs w:val="28"/>
          <w:shd w:val="clear" w:color="auto" w:fill="E8E8E8"/>
        </w:rPr>
      </w:pPr>
      <w:r w:rsidRPr="003A22B3">
        <w:rPr>
          <w:rFonts w:cs="Times New Roman"/>
          <w:color w:val="1F1F3F"/>
          <w:szCs w:val="28"/>
          <w:shd w:val="clear" w:color="auto" w:fill="E8E8E8"/>
        </w:rPr>
        <w:t xml:space="preserve">В рамках акции «Не прожигай свою жизнь!» спасатели провели профилактические мероприятия на полигоне бытовых отходов. </w:t>
      </w:r>
    </w:p>
    <w:p w14:paraId="6E9254CB" w14:textId="2CE1A75F" w:rsidR="0083141B" w:rsidRPr="003A22B3" w:rsidRDefault="0083141B" w:rsidP="0083141B">
      <w:pPr>
        <w:ind w:firstLine="709"/>
        <w:jc w:val="both"/>
        <w:rPr>
          <w:rFonts w:cs="Times New Roman"/>
          <w:color w:val="1F1F3F"/>
          <w:szCs w:val="28"/>
          <w:shd w:val="clear" w:color="auto" w:fill="E8E8E8"/>
        </w:rPr>
      </w:pPr>
      <w:r w:rsidRPr="003A22B3">
        <w:rPr>
          <w:rFonts w:cs="Times New Roman"/>
          <w:color w:val="1F1F3F"/>
          <w:szCs w:val="28"/>
          <w:shd w:val="clear" w:color="auto" w:fill="E8E8E8"/>
        </w:rPr>
        <w:t xml:space="preserve">Инспектор пропаганды напомнила присутствующим о том, что </w:t>
      </w:r>
      <w:r w:rsidR="005D1763" w:rsidRPr="003A22B3">
        <w:rPr>
          <w:rFonts w:cs="Times New Roman"/>
          <w:color w:val="1F1F3F"/>
          <w:szCs w:val="28"/>
          <w:shd w:val="clear" w:color="auto" w:fill="E8E8E8"/>
        </w:rPr>
        <w:t>курение — это</w:t>
      </w:r>
      <w:r w:rsidRPr="003A22B3">
        <w:rPr>
          <w:rFonts w:cs="Times New Roman"/>
          <w:color w:val="1F1F3F"/>
          <w:szCs w:val="28"/>
          <w:shd w:val="clear" w:color="auto" w:fill="E8E8E8"/>
        </w:rPr>
        <w:t xml:space="preserve"> не только вредная привычка, но и в большинстве своих случаев частая причина пожаров и гибели на них людей. </w:t>
      </w:r>
    </w:p>
    <w:p w14:paraId="6E6B29EC" w14:textId="77777777" w:rsidR="0083141B" w:rsidRPr="003A22B3" w:rsidRDefault="0083141B" w:rsidP="0083141B">
      <w:pPr>
        <w:ind w:firstLine="709"/>
        <w:jc w:val="both"/>
        <w:rPr>
          <w:rFonts w:cs="Times New Roman"/>
          <w:color w:val="1F1F3F"/>
          <w:szCs w:val="28"/>
          <w:shd w:val="clear" w:color="auto" w:fill="E8E8E8"/>
        </w:rPr>
      </w:pPr>
      <w:r w:rsidRPr="003A22B3">
        <w:rPr>
          <w:rFonts w:cs="Times New Roman"/>
          <w:color w:val="1F1F3F"/>
          <w:szCs w:val="28"/>
          <w:shd w:val="clear" w:color="auto" w:fill="E8E8E8"/>
        </w:rPr>
        <w:t xml:space="preserve">— Лидирующую строчку в ряде причин пожаров на сегодняшний день занимает неосторожное обращение с огнем при курении. Именно небрежно брошенная или не потушенная сигарета может оставить вас без крыши над головой, — рассказала работник МЧС. </w:t>
      </w:r>
    </w:p>
    <w:p w14:paraId="0D2FE303" w14:textId="77777777" w:rsidR="0083141B" w:rsidRPr="003A22B3" w:rsidRDefault="0083141B" w:rsidP="0083141B">
      <w:pPr>
        <w:ind w:firstLine="709"/>
        <w:jc w:val="both"/>
        <w:rPr>
          <w:rFonts w:cs="Times New Roman"/>
          <w:color w:val="1F1F3F"/>
          <w:szCs w:val="28"/>
          <w:shd w:val="clear" w:color="auto" w:fill="E8E8E8"/>
        </w:rPr>
      </w:pPr>
      <w:r w:rsidRPr="003A22B3">
        <w:rPr>
          <w:rFonts w:cs="Times New Roman"/>
          <w:color w:val="1F1F3F"/>
          <w:szCs w:val="28"/>
          <w:shd w:val="clear" w:color="auto" w:fill="E8E8E8"/>
        </w:rPr>
        <w:t xml:space="preserve">Беседуя о безопасности, работникам полигона рассказали о пожарах, произошедших с начала года в Наровлянском районе, подробно остановились на пожарах, возникших по причине неосторожного обращения с огнем при курении. Каждому рекомендовали установить автономный пожарный извещатель: «Для того, чтобы уберечь себя от отравления продуктами горения, необходимо установить в каждой жилой комнате вашего домовладения автономный пожарный извещатель. Он оповестит вас громким сигналом, как только в помещении появится дым». </w:t>
      </w:r>
    </w:p>
    <w:p w14:paraId="73A6C1E4" w14:textId="77777777" w:rsidR="0083141B" w:rsidRPr="003A22B3" w:rsidRDefault="0083141B" w:rsidP="0083141B">
      <w:pPr>
        <w:ind w:firstLine="709"/>
        <w:jc w:val="both"/>
        <w:rPr>
          <w:rFonts w:cs="Times New Roman"/>
          <w:color w:val="1F1F3F"/>
          <w:szCs w:val="28"/>
          <w:shd w:val="clear" w:color="auto" w:fill="E8E8E8"/>
        </w:rPr>
      </w:pPr>
      <w:r w:rsidRPr="003A22B3">
        <w:rPr>
          <w:rFonts w:cs="Times New Roman"/>
          <w:color w:val="1F1F3F"/>
          <w:szCs w:val="28"/>
          <w:shd w:val="clear" w:color="auto" w:fill="E8E8E8"/>
        </w:rPr>
        <w:t xml:space="preserve">Так же спасатели объяснили правила пользования огнетушителем в случае возникновения пожара, напомнили телефоны вызова спасателей 101 и 112, познакомили с мобильным приложением «МЧС Беларуси: помощь рядом. </w:t>
      </w:r>
    </w:p>
    <w:p w14:paraId="5C075A5E" w14:textId="77777777" w:rsidR="0083141B" w:rsidRPr="003A22B3" w:rsidRDefault="0083141B" w:rsidP="0083141B">
      <w:pPr>
        <w:ind w:firstLine="709"/>
        <w:jc w:val="both"/>
        <w:rPr>
          <w:rFonts w:cs="Times New Roman"/>
          <w:color w:val="1F1F3F"/>
          <w:szCs w:val="28"/>
          <w:shd w:val="clear" w:color="auto" w:fill="E8E8E8"/>
        </w:rPr>
      </w:pPr>
      <w:r w:rsidRPr="003A22B3">
        <w:rPr>
          <w:rFonts w:cs="Times New Roman"/>
          <w:color w:val="1F1F3F"/>
          <w:szCs w:val="28"/>
          <w:shd w:val="clear" w:color="auto" w:fill="E8E8E8"/>
        </w:rPr>
        <w:t xml:space="preserve">Каждый присутствующий имел возможность изучить черты курящего человека на фотороботе и дать «Торжественную клятву борца с курением». </w:t>
      </w:r>
    </w:p>
    <w:p w14:paraId="2392C429" w14:textId="33BE61D2" w:rsidR="00B26A56" w:rsidRPr="003A22B3" w:rsidRDefault="0083141B" w:rsidP="0083141B">
      <w:pPr>
        <w:ind w:firstLine="709"/>
        <w:jc w:val="both"/>
        <w:rPr>
          <w:rFonts w:cs="Times New Roman"/>
          <w:color w:val="1F1F3F"/>
          <w:szCs w:val="28"/>
          <w:shd w:val="clear" w:color="auto" w:fill="E8E8E8"/>
        </w:rPr>
      </w:pPr>
      <w:r w:rsidRPr="003A22B3">
        <w:rPr>
          <w:rFonts w:cs="Times New Roman"/>
          <w:color w:val="1F1F3F"/>
          <w:szCs w:val="28"/>
          <w:shd w:val="clear" w:color="auto" w:fill="E8E8E8"/>
        </w:rPr>
        <w:t>Всем была вручена наглядно-изобразительная продукция, которая при детальном ее изучении, пригодится в дальнейшей жизни.</w:t>
      </w:r>
      <w:r w:rsidRPr="003A22B3">
        <w:rPr>
          <w:rFonts w:cs="Times New Roman"/>
          <w:color w:val="1F1F3F"/>
          <w:szCs w:val="28"/>
        </w:rPr>
        <w:t xml:space="preserve"> </w:t>
      </w:r>
      <w:r w:rsidRPr="003A22B3">
        <w:rPr>
          <w:rFonts w:cs="Times New Roman"/>
          <w:color w:val="1F1F3F"/>
          <w:szCs w:val="28"/>
          <w:shd w:val="clear" w:color="auto" w:fill="E8E8E8"/>
        </w:rPr>
        <w:t xml:space="preserve">(источник: </w:t>
      </w:r>
      <w:hyperlink r:id="rId4" w:history="1">
        <w:r w:rsidRPr="003A22B3">
          <w:rPr>
            <w:rFonts w:cs="Times New Roman"/>
            <w:color w:val="125AA0"/>
            <w:szCs w:val="28"/>
            <w:u w:val="single"/>
            <w:shd w:val="clear" w:color="auto" w:fill="E8E8E8"/>
          </w:rPr>
          <w:t>https://narovlya.by/novosti/obschestvo/strong-pagubnaya-privychka-strong/</w:t>
        </w:r>
      </w:hyperlink>
      <w:r w:rsidRPr="003A22B3">
        <w:rPr>
          <w:rFonts w:cs="Times New Roman"/>
          <w:color w:val="1F1F3F"/>
          <w:szCs w:val="28"/>
          <w:shd w:val="clear" w:color="auto" w:fill="E8E8E8"/>
        </w:rPr>
        <w:t>)</w:t>
      </w:r>
    </w:p>
    <w:p w14:paraId="4D6B4571" w14:textId="5A222BBC" w:rsidR="003A22B3" w:rsidRPr="0083141B" w:rsidRDefault="003A22B3" w:rsidP="0083141B">
      <w:pPr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noProof/>
          <w:sz w:val="30"/>
          <w:szCs w:val="30"/>
          <w:lang w:eastAsia="ru-RU"/>
        </w:rPr>
        <w:drawing>
          <wp:inline distT="0" distB="0" distL="0" distR="0" wp14:anchorId="6BF4BCF6" wp14:editId="123BA2F5">
            <wp:extent cx="5382261" cy="3009900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новость 3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4778" cy="3028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A22B3" w:rsidRPr="0083141B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6D8"/>
    <w:rsid w:val="000C56D8"/>
    <w:rsid w:val="001A3BB8"/>
    <w:rsid w:val="001A7E97"/>
    <w:rsid w:val="003441F2"/>
    <w:rsid w:val="003A22B3"/>
    <w:rsid w:val="005951F8"/>
    <w:rsid w:val="005D1763"/>
    <w:rsid w:val="006C0B77"/>
    <w:rsid w:val="007449BA"/>
    <w:rsid w:val="008242FF"/>
    <w:rsid w:val="0083141B"/>
    <w:rsid w:val="00870751"/>
    <w:rsid w:val="008F4E8B"/>
    <w:rsid w:val="0090784B"/>
    <w:rsid w:val="00922C48"/>
    <w:rsid w:val="00966EAA"/>
    <w:rsid w:val="009A2611"/>
    <w:rsid w:val="00A92A2A"/>
    <w:rsid w:val="00B26A56"/>
    <w:rsid w:val="00B915B7"/>
    <w:rsid w:val="00BD54DA"/>
    <w:rsid w:val="00C15914"/>
    <w:rsid w:val="00C2763D"/>
    <w:rsid w:val="00DA2233"/>
    <w:rsid w:val="00DD6FD4"/>
    <w:rsid w:val="00E4053D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44D59"/>
  <w15:chartTrackingRefBased/>
  <w15:docId w15:val="{CF14361E-99A9-4ED4-A35E-E2DC15CC3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053D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26A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narovlya.by/novosti/obschestvo/strong-pagubnaya-privychka-stron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Федоринчик Ангелина Геннадьевна</cp:lastModifiedBy>
  <cp:revision>2</cp:revision>
  <dcterms:created xsi:type="dcterms:W3CDTF">2022-11-11T05:49:00Z</dcterms:created>
  <dcterms:modified xsi:type="dcterms:W3CDTF">2022-11-11T05:49:00Z</dcterms:modified>
</cp:coreProperties>
</file>