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E" w:rsidRDefault="00C5495E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НАРОВЛЯНСКОГО РАЙОННОГО ИСПОЛНИТЕЛЬНОГО КОМИТЕТА</w:t>
      </w:r>
    </w:p>
    <w:p w:rsidR="00C5495E" w:rsidRDefault="00C5495E">
      <w:pPr>
        <w:pStyle w:val="newncpi"/>
        <w:ind w:firstLine="0"/>
        <w:jc w:val="center"/>
      </w:pPr>
      <w:r>
        <w:rPr>
          <w:rStyle w:val="datepr"/>
        </w:rPr>
        <w:t>11 июня 2018 г.</w:t>
      </w:r>
      <w:r>
        <w:rPr>
          <w:rStyle w:val="number"/>
        </w:rPr>
        <w:t xml:space="preserve"> № 522</w:t>
      </w:r>
    </w:p>
    <w:p w:rsidR="00C5495E" w:rsidRDefault="00C5495E">
      <w:pPr>
        <w:pStyle w:val="titlencpi"/>
      </w:pPr>
      <w:r>
        <w:t>О создании постоянно действующей комиссии по координации работы по содействию занятости населения и утверждении ее состава</w:t>
      </w:r>
    </w:p>
    <w:p w:rsidR="00C5495E" w:rsidRDefault="00C5495E">
      <w:pPr>
        <w:pStyle w:val="changei"/>
      </w:pPr>
      <w:r>
        <w:t>Изменения и дополнения:</w:t>
      </w:r>
    </w:p>
    <w:p w:rsidR="00C5495E" w:rsidRDefault="00C5495E">
      <w:pPr>
        <w:pStyle w:val="changeadd"/>
      </w:pPr>
      <w:r>
        <w:t>Решение Наровлянского районного исполнительного комитета от 24 сентября 2018 г. № 818 &lt;R91800818325&gt;;</w:t>
      </w:r>
    </w:p>
    <w:p w:rsidR="00C5495E" w:rsidRDefault="00C5495E">
      <w:pPr>
        <w:pStyle w:val="changeadd"/>
      </w:pPr>
      <w:r>
        <w:t>Решение Наровлянского районного исполнительного комитета от 5 ноября 2018 г. № 962 &lt;R91800962325&gt;;</w:t>
      </w:r>
    </w:p>
    <w:p w:rsidR="00C5495E" w:rsidRDefault="00C5495E">
      <w:pPr>
        <w:pStyle w:val="changeadd"/>
      </w:pPr>
      <w:r>
        <w:t>Решение Наровлянского районного исполнительного комитета от 22 декабря 2018 г. № 1099 &lt;R91801099325&gt;;</w:t>
      </w:r>
    </w:p>
    <w:p w:rsidR="00C5495E" w:rsidRDefault="00C5495E">
      <w:pPr>
        <w:pStyle w:val="changeadd"/>
      </w:pPr>
      <w:r>
        <w:t>Решение Наровлянского районного исполнительного комитета от 4 мая 2019 г. № 385 &lt;R91900385325&gt;;</w:t>
      </w:r>
    </w:p>
    <w:p w:rsidR="00C5495E" w:rsidRDefault="00C5495E">
      <w:pPr>
        <w:pStyle w:val="changeadd"/>
      </w:pPr>
      <w:r>
        <w:t>Решение Наровлянского районного исполнительного комитета от 27 мая 2019 г. № 453 &lt;R91900453325&gt;;</w:t>
      </w:r>
    </w:p>
    <w:p w:rsidR="00C5495E" w:rsidRDefault="00C5495E">
      <w:pPr>
        <w:pStyle w:val="changeadd"/>
      </w:pPr>
      <w:r>
        <w:t>Решение Наровлянского районного исполнительного комитета от 10 июня 2019 г. № 481 &lt;R91900481325&gt;;</w:t>
      </w:r>
    </w:p>
    <w:p w:rsidR="00C5495E" w:rsidRDefault="00C5495E">
      <w:pPr>
        <w:pStyle w:val="changeadd"/>
      </w:pPr>
      <w:r>
        <w:t>Решение Наровлянского районного исполнительного комитета от 11 июля 2019 г. № 570 &lt;R91900570325&gt;;</w:t>
      </w:r>
    </w:p>
    <w:p w:rsidR="00C5495E" w:rsidRDefault="00C5495E">
      <w:pPr>
        <w:pStyle w:val="changeadd"/>
      </w:pPr>
      <w:r>
        <w:t>Решение Наровлянского районного исполнительного комитета от 2 сентября 2019 г. № 736 &lt;R91900736325&gt;</w:t>
      </w:r>
    </w:p>
    <w:p w:rsidR="00C5495E" w:rsidRDefault="00C5495E">
      <w:pPr>
        <w:pStyle w:val="newncpi"/>
      </w:pPr>
      <w:r>
        <w:t> </w:t>
      </w:r>
    </w:p>
    <w:p w:rsidR="00C5495E" w:rsidRDefault="00C5495E">
      <w:pPr>
        <w:pStyle w:val="preamble"/>
      </w:pPr>
      <w:r>
        <w:t>На основании пункта 10 Положения о постоянно действующей комиссии по координации работы по содействию занятости населения, утвержденного решением Наровлянского районного исполнительного комитета от 7 мая 2018 г. № 409 «Об утверждении Положения о постоянно действующей комиссии по координации работы по содействию занятости населения» Наровлянский районный исполнительный комитет РЕШИЛ:</w:t>
      </w:r>
    </w:p>
    <w:p w:rsidR="00C5495E" w:rsidRDefault="00C5495E">
      <w:pPr>
        <w:pStyle w:val="point"/>
      </w:pPr>
      <w:r>
        <w:t>1. Создать постоянно действующую комиссию по координации работы по содействию занятости населения (далее – комиссия).</w:t>
      </w:r>
    </w:p>
    <w:p w:rsidR="00C5495E" w:rsidRDefault="00C5495E">
      <w:pPr>
        <w:pStyle w:val="point"/>
      </w:pPr>
      <w:r>
        <w:t>2. Утвердить следующий состав комиссии:</w:t>
      </w:r>
    </w:p>
    <w:p w:rsidR="00C5495E" w:rsidRDefault="00C5495E">
      <w:pPr>
        <w:pStyle w:val="newncpi"/>
      </w:pPr>
      <w:r>
        <w:t> </w:t>
      </w:r>
    </w:p>
    <w:tbl>
      <w:tblPr>
        <w:tblW w:w="5000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73"/>
        <w:gridCol w:w="6428"/>
      </w:tblGrid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НАУМЕНКО</w:t>
            </w:r>
            <w:r>
              <w:br/>
              <w:t>Алла Валериевна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председатель Наровлянского районного Совета депутатов (по согласованию), председатель комиссии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МЕЛЬНИК</w:t>
            </w:r>
            <w:r>
              <w:br/>
              <w:t>Александр Николаевич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первый заместитель председателя Наровлянского районного исполнительного комитета (далее – райисполком), заместитель председателя комиссии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ВИТКОВСКАЯ</w:t>
            </w:r>
            <w:r>
              <w:br/>
              <w:t>Светлана Сергеевна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заведующий отделением социальной адаптации и реабилитации учреждения «Наровлянский территориальный центр социального обслуживания населения, секретарь комиссии»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МАКСИМЕНКО</w:t>
            </w:r>
            <w:r>
              <w:br/>
              <w:t>Елена Григорьевна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заместитель председателя райисполкома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СИВАК</w:t>
            </w:r>
            <w:r>
              <w:br/>
              <w:t>Александр Адамович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начальник отдела внутренних дел райисполкома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ДВОРАКОВСКАЯ</w:t>
            </w:r>
            <w:r>
              <w:br/>
              <w:t>Татьяна Викторовна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начальник управления по труду, занятости и социальной защите райисполкома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ГАБРУКОВИЧ</w:t>
            </w:r>
            <w:r>
              <w:br/>
              <w:t>Светлана Валентиновна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заведующий сектором занятости населения управления по труду, занятости и социальной защите райисполкома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lastRenderedPageBreak/>
              <w:t>РУДКОВСКАЯ</w:t>
            </w:r>
            <w:r>
              <w:br/>
              <w:t>Инна Адамовна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начальник отдела идеологической работы, культуры и по делам молодежи райисполкома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ЮРКОВСКАЯ</w:t>
            </w:r>
            <w:r>
              <w:br/>
              <w:t>Галина Анатольевна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начальник финансового отдела райисполкома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КИРГАНОВА</w:t>
            </w:r>
            <w:r>
              <w:br/>
              <w:t>Елена Ивановна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начальник отдела образования, спорта и туризма райисполкома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АРТЮШЕНКО</w:t>
            </w:r>
            <w:r>
              <w:br/>
              <w:t>Валентина Константиновна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начальник рассчетно-кассового центра коммунального унитарного предприятия «Жилкомстрой» г. Наровля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КОХАН</w:t>
            </w:r>
            <w:r>
              <w:br/>
              <w:t>Нина Викторовна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главный врач учреждения здравоохранения «Наровлянская центральная районная больница»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КУЛЕВЕЦ</w:t>
            </w:r>
            <w:r>
              <w:br/>
              <w:t>Николай Павлович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заместитель начальника инспекции – начальник отдела по работе с плательщиками по Наровлянскому району инспекции Министерства по налогам и сборам Республики Беларусь по Мозырскому району, депутат Наровлянского районного Совета депутатов (по согласованию)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ПИНЧУК</w:t>
            </w:r>
            <w:r>
              <w:br/>
              <w:t>Василий Николаевич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главный юрисконсульт райисполкома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САЗАНЧУК</w:t>
            </w:r>
            <w:r>
              <w:br/>
              <w:t>Наталья Викторовна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председатель Кировского сельского исполнительного комитета, депутат Наровлянского районного Совета депутатов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СУББОТИН</w:t>
            </w:r>
            <w:r>
              <w:br/>
              <w:t>Иван Викторович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исполняющий обязанности председателя Головчицкого сельского исполнительного комитета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РАГУЛЯ</w:t>
            </w:r>
            <w:r>
              <w:br/>
              <w:t>Валерий Петрович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председатель Вербовичского сельского исполнительного комитета, депутат Вербовичского сельского Совета депутатов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АЛЬХОВИК</w:t>
            </w:r>
            <w:r>
              <w:br/>
              <w:t>Марина Алексеевна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председатель Наровлянского сельского исполнительного комитета, депутат Наровлянского сельского Совета депутатов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СКИДАН</w:t>
            </w:r>
            <w:r>
              <w:br/>
              <w:t>Дмитрий Юрьевич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начальник отдела архитектуры, строительства и жилищно-коммунального хозяйства райисполкома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РАНЬКО</w:t>
            </w:r>
            <w:r>
              <w:br/>
              <w:t>Алексей Леонидович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председатель Наровлянского районного объединения организаций профсоюзов (по согласованию)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НАУМЕНКО</w:t>
            </w:r>
            <w:r>
              <w:br/>
              <w:t>Сергей Андреевич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исполняющий обязанности директора коммунального унитарного предприятия «Жилкомстрой» г. Наровля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САХАРЧУК</w:t>
            </w:r>
            <w:r>
              <w:br/>
              <w:t>Денис Дмитриевич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исполняющий обязанности первого секретаря Наровлянского районного комитета общественного объединения «Белорусский республиканский союз молодежи» (по согласованию)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КОРНЕЕНКО</w:t>
            </w:r>
            <w:r>
              <w:br/>
              <w:t>Евгения Олеговна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специалист отдела юридической и кадровой работы коммунального унитарного предприятия «Жилкомстрой» г. Наровля, специалист службы «одно окно» Наровлянского райисполкома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ЛОПАТИНА</w:t>
            </w:r>
            <w:r>
              <w:br/>
              <w:t>Наталья Александровна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  <w:jc w:val="center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главный редактор учреждения «Редакция газеты «Прыпяцкая праўда»</w:t>
            </w:r>
          </w:p>
        </w:tc>
      </w:tr>
      <w:tr w:rsidR="00C5495E">
        <w:trPr>
          <w:trHeight w:val="240"/>
        </w:trPr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ЛАВОРЕНКО</w:t>
            </w:r>
            <w:r>
              <w:br/>
              <w:t>Дмитрий Михайлович</w:t>
            </w:r>
          </w:p>
        </w:tc>
        <w:tc>
          <w:tcPr>
            <w:tcW w:w="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 </w:t>
            </w:r>
          </w:p>
        </w:tc>
        <w:tc>
          <w:tcPr>
            <w:tcW w:w="3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spiski"/>
            </w:pPr>
            <w:r>
              <w:t>начальник Наровлянского района газоснабжения филиала «Мозырское производственное управление» республиканского производственного унитарного предприятия «Гомельоблгаз»</w:t>
            </w:r>
          </w:p>
        </w:tc>
      </w:tr>
    </w:tbl>
    <w:p w:rsidR="00C5495E" w:rsidRDefault="00C5495E">
      <w:pPr>
        <w:pStyle w:val="newncpi"/>
      </w:pPr>
      <w:r>
        <w:t> </w:t>
      </w:r>
    </w:p>
    <w:p w:rsidR="00C5495E" w:rsidRDefault="00C5495E">
      <w:pPr>
        <w:pStyle w:val="point"/>
      </w:pPr>
      <w:r>
        <w:t>2. Предоставить право председателю комиссии при необходимости привлекать в установленном порядке к ее работе иных специалистов районных государственных органов, предприятий, организаций.</w:t>
      </w:r>
    </w:p>
    <w:p w:rsidR="00C5495E" w:rsidRDefault="00C5495E">
      <w:pPr>
        <w:pStyle w:val="point"/>
      </w:pPr>
      <w:r>
        <w:t>3. Контроль за исполнением настоящего решения возложить на заместителя председателя райисполкома по направлению деятельности.</w:t>
      </w:r>
    </w:p>
    <w:p w:rsidR="00C5495E" w:rsidRDefault="00C5495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2"/>
        <w:gridCol w:w="3346"/>
      </w:tblGrid>
      <w:tr w:rsidR="00C5495E">
        <w:tc>
          <w:tcPr>
            <w:tcW w:w="3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95E" w:rsidRDefault="00C5495E">
            <w:pPr>
              <w:pStyle w:val="newncpi"/>
              <w:ind w:firstLine="0"/>
              <w:jc w:val="right"/>
            </w:pPr>
            <w:r>
              <w:rPr>
                <w:rStyle w:val="pers"/>
              </w:rPr>
              <w:t>П.А.Силивончик</w:t>
            </w:r>
          </w:p>
        </w:tc>
      </w:tr>
      <w:tr w:rsidR="00C5495E">
        <w:tc>
          <w:tcPr>
            <w:tcW w:w="3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95E" w:rsidRDefault="00C5495E">
            <w:pPr>
              <w:pStyle w:val="newncpi"/>
              <w:ind w:firstLine="0"/>
              <w:jc w:val="right"/>
            </w:pPr>
            <w:r>
              <w:t> </w:t>
            </w:r>
          </w:p>
        </w:tc>
      </w:tr>
      <w:tr w:rsidR="00C5495E">
        <w:tc>
          <w:tcPr>
            <w:tcW w:w="3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95E" w:rsidRDefault="00C5495E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95E" w:rsidRDefault="00C5495E">
            <w:pPr>
              <w:pStyle w:val="newncpi"/>
              <w:ind w:firstLine="0"/>
              <w:jc w:val="right"/>
            </w:pPr>
            <w:r>
              <w:rPr>
                <w:rStyle w:val="pers"/>
              </w:rPr>
              <w:t>Ю.В.Аженилок</w:t>
            </w:r>
          </w:p>
        </w:tc>
      </w:tr>
    </w:tbl>
    <w:p w:rsidR="00C5495E" w:rsidRDefault="00C5495E">
      <w:pPr>
        <w:pStyle w:val="newncpi"/>
      </w:pPr>
      <w:r>
        <w:t> </w:t>
      </w:r>
    </w:p>
    <w:p w:rsidR="00E1700A" w:rsidRDefault="00E1700A"/>
    <w:sectPr w:rsidR="00E1700A" w:rsidSect="00C54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4A" w:rsidRDefault="00DC214A" w:rsidP="00C5495E">
      <w:pPr>
        <w:spacing w:after="0" w:line="240" w:lineRule="auto"/>
      </w:pPr>
      <w:r>
        <w:separator/>
      </w:r>
    </w:p>
  </w:endnote>
  <w:endnote w:type="continuationSeparator" w:id="0">
    <w:p w:rsidR="00DC214A" w:rsidRDefault="00DC214A" w:rsidP="00C5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5E" w:rsidRDefault="00C549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5E" w:rsidRDefault="00C549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C5495E" w:rsidTr="00C5495E">
      <w:tc>
        <w:tcPr>
          <w:tcW w:w="1800" w:type="dxa"/>
          <w:shd w:val="clear" w:color="auto" w:fill="auto"/>
          <w:vAlign w:val="center"/>
        </w:tcPr>
        <w:p w:rsidR="00C5495E" w:rsidRDefault="00C5495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243586F" wp14:editId="1CA4A1B9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C5495E" w:rsidRDefault="00C5495E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04.10.2019</w:t>
          </w:r>
        </w:p>
        <w:p w:rsidR="00C5495E" w:rsidRPr="00C5495E" w:rsidRDefault="00C5495E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5495E" w:rsidRDefault="00C549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4A" w:rsidRDefault="00DC214A" w:rsidP="00C5495E">
      <w:pPr>
        <w:spacing w:after="0" w:line="240" w:lineRule="auto"/>
      </w:pPr>
      <w:r>
        <w:separator/>
      </w:r>
    </w:p>
  </w:footnote>
  <w:footnote w:type="continuationSeparator" w:id="0">
    <w:p w:rsidR="00DC214A" w:rsidRDefault="00DC214A" w:rsidP="00C5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5E" w:rsidRDefault="00C5495E" w:rsidP="000E39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95E" w:rsidRDefault="00C549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5E" w:rsidRPr="00C5495E" w:rsidRDefault="00C5495E" w:rsidP="000E399F">
    <w:pPr>
      <w:pStyle w:val="a3"/>
      <w:framePr w:wrap="around" w:vAnchor="text" w:hAnchor="margin" w:xAlign="center" w:y="1"/>
      <w:rPr>
        <w:rStyle w:val="a7"/>
        <w:sz w:val="24"/>
      </w:rPr>
    </w:pPr>
    <w:r w:rsidRPr="00C5495E">
      <w:rPr>
        <w:rStyle w:val="a7"/>
        <w:sz w:val="24"/>
      </w:rPr>
      <w:fldChar w:fldCharType="begin"/>
    </w:r>
    <w:r w:rsidRPr="00C5495E">
      <w:rPr>
        <w:rStyle w:val="a7"/>
        <w:sz w:val="24"/>
      </w:rPr>
      <w:instrText xml:space="preserve">PAGE  </w:instrText>
    </w:r>
    <w:r w:rsidRPr="00C5495E">
      <w:rPr>
        <w:rStyle w:val="a7"/>
        <w:sz w:val="24"/>
      </w:rPr>
      <w:fldChar w:fldCharType="separate"/>
    </w:r>
    <w:r>
      <w:rPr>
        <w:rStyle w:val="a7"/>
        <w:noProof/>
        <w:sz w:val="24"/>
      </w:rPr>
      <w:t>3</w:t>
    </w:r>
    <w:r w:rsidRPr="00C5495E">
      <w:rPr>
        <w:rStyle w:val="a7"/>
        <w:sz w:val="24"/>
      </w:rPr>
      <w:fldChar w:fldCharType="end"/>
    </w:r>
  </w:p>
  <w:p w:rsidR="00C5495E" w:rsidRPr="00C5495E" w:rsidRDefault="00C5495E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5E" w:rsidRDefault="00C549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5E"/>
    <w:rsid w:val="00C5495E"/>
    <w:rsid w:val="00DC214A"/>
    <w:rsid w:val="00DD3F39"/>
    <w:rsid w:val="00E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5495E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5495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C5495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piski">
    <w:name w:val="spiski"/>
    <w:basedOn w:val="a"/>
    <w:rsid w:val="00C5495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C5495E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C5495E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C5495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C5495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495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49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495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4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495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5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95E"/>
  </w:style>
  <w:style w:type="paragraph" w:styleId="a5">
    <w:name w:val="footer"/>
    <w:basedOn w:val="a"/>
    <w:link w:val="a6"/>
    <w:uiPriority w:val="99"/>
    <w:unhideWhenUsed/>
    <w:rsid w:val="00C5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95E"/>
  </w:style>
  <w:style w:type="character" w:styleId="a7">
    <w:name w:val="page number"/>
    <w:basedOn w:val="a0"/>
    <w:uiPriority w:val="99"/>
    <w:semiHidden/>
    <w:unhideWhenUsed/>
    <w:rsid w:val="00C5495E"/>
  </w:style>
  <w:style w:type="table" w:styleId="a8">
    <w:name w:val="Table Grid"/>
    <w:basedOn w:val="a1"/>
    <w:uiPriority w:val="59"/>
    <w:rsid w:val="00C5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5495E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5495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C5495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piski">
    <w:name w:val="spiski"/>
    <w:basedOn w:val="a"/>
    <w:rsid w:val="00C5495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C5495E"/>
    <w:pPr>
      <w:spacing w:after="0" w:line="240" w:lineRule="auto"/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C5495E"/>
    <w:pPr>
      <w:spacing w:after="0" w:line="240" w:lineRule="auto"/>
      <w:ind w:left="1021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C5495E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C5495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495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49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495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4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495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5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95E"/>
  </w:style>
  <w:style w:type="paragraph" w:styleId="a5">
    <w:name w:val="footer"/>
    <w:basedOn w:val="a"/>
    <w:link w:val="a6"/>
    <w:uiPriority w:val="99"/>
    <w:unhideWhenUsed/>
    <w:rsid w:val="00C5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95E"/>
  </w:style>
  <w:style w:type="character" w:styleId="a7">
    <w:name w:val="page number"/>
    <w:basedOn w:val="a0"/>
    <w:uiPriority w:val="99"/>
    <w:semiHidden/>
    <w:unhideWhenUsed/>
    <w:rsid w:val="00C5495E"/>
  </w:style>
  <w:style w:type="table" w:styleId="a8">
    <w:name w:val="Table Grid"/>
    <w:basedOn w:val="a1"/>
    <w:uiPriority w:val="59"/>
    <w:rsid w:val="00C54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4700</Characters>
  <Application>Microsoft Office Word</Application>
  <DocSecurity>0</DocSecurity>
  <Lines>188</Lines>
  <Paragraphs>81</Paragraphs>
  <ScaleCrop>false</ScaleCrop>
  <Company>Torrents.by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2</cp:revision>
  <dcterms:created xsi:type="dcterms:W3CDTF">2019-10-04T11:36:00Z</dcterms:created>
  <dcterms:modified xsi:type="dcterms:W3CDTF">2019-10-04T11:37:00Z</dcterms:modified>
</cp:coreProperties>
</file>