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51" w:rsidRDefault="004D1A51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НАРОВЛЯНСКОГО РАЙОННОГО ИСПОЛНИТЕЛЬНОГО КОМИТЕТА</w:t>
      </w:r>
    </w:p>
    <w:p w:rsidR="004D1A51" w:rsidRDefault="004D1A51">
      <w:pPr>
        <w:pStyle w:val="newncpi"/>
        <w:ind w:firstLine="0"/>
        <w:jc w:val="center"/>
      </w:pPr>
      <w:r>
        <w:rPr>
          <w:rStyle w:val="datepr"/>
        </w:rPr>
        <w:t>2 сентября 2019 г.</w:t>
      </w:r>
      <w:r>
        <w:rPr>
          <w:rStyle w:val="number"/>
        </w:rPr>
        <w:t xml:space="preserve"> № 738</w:t>
      </w:r>
    </w:p>
    <w:p w:rsidR="004D1A51" w:rsidRDefault="004D1A51">
      <w:pPr>
        <w:pStyle w:val="titlencpi"/>
      </w:pPr>
      <w:r>
        <w:t>О создании советов общественных пунктов охраны правопорядка</w:t>
      </w:r>
    </w:p>
    <w:p w:rsidR="004D1A51" w:rsidRDefault="004D1A51">
      <w:pPr>
        <w:pStyle w:val="preamble"/>
      </w:pPr>
      <w:r>
        <w:t>На основании части третьей статьи 231 Закона Республики Беларусь от 26 июня 2003 г. № 214-З «Об участии граждан в охране правопорядка», пункта 5 Положения о порядке образования и упразднения советов общественных пунктов охраны правопорядка, их взаимодействия с субъектами профилактики правонарушений, а также мерах стимулирования граждан и общественных объединений, участвующих в деятельности по охране общественного порядка и профилактики правонарушений, утвержденного постановлением Совета Министров Республики Беларусь от 14 апреля 2014 года № 352, Наровлянский районный исполнительный комитет РЕШИЛ:</w:t>
      </w:r>
    </w:p>
    <w:p w:rsidR="004D1A51" w:rsidRDefault="004D1A51">
      <w:pPr>
        <w:pStyle w:val="point"/>
      </w:pPr>
      <w:r>
        <w:t>1. Создать советы общественных пунктов охраны правопорядка:</w:t>
      </w:r>
    </w:p>
    <w:p w:rsidR="004D1A51" w:rsidRDefault="004D1A51">
      <w:pPr>
        <w:pStyle w:val="underpoint"/>
      </w:pPr>
      <w:r>
        <w:t>1.1. Наровлянский городской совет общественного пункта охраны правопорядка на территории города Наровли, расположенный в общественном пункте в здании жилищно-эксплуатационного участка коммунального унитарного предприятия «Жилкомстрой» г. Наровля по адресу: г. Наровля, ул. Ленина В.И., 42а;</w:t>
      </w:r>
    </w:p>
    <w:p w:rsidR="004D1A51" w:rsidRDefault="004D1A51">
      <w:pPr>
        <w:pStyle w:val="underpoint"/>
      </w:pPr>
      <w:r>
        <w:t>1.2. Вербовичский совет общественного пункта охраны правопорядка на территории Вербовичского сельсовета, расположенный в общественном пункте в здании Вербовичского сельского исполнительного комитета (далее – сельисполком) по адресу: Наровлянский район, агрогородок Вербовичи, улица Колхозная, 14;</w:t>
      </w:r>
    </w:p>
    <w:p w:rsidR="004D1A51" w:rsidRDefault="004D1A51">
      <w:pPr>
        <w:pStyle w:val="underpoint"/>
      </w:pPr>
      <w:r>
        <w:t>1.3. Головчицкий совет общественного пункта охраны правопорядка на территории Головчицкого сельсовета, расположенный в общественном пункте в здании Головчицкого сельисполкома по адресу: Наровлянский район, агрогородок Головчицы, улица Садовая, 7;</w:t>
      </w:r>
    </w:p>
    <w:p w:rsidR="004D1A51" w:rsidRDefault="004D1A51">
      <w:pPr>
        <w:pStyle w:val="underpoint"/>
      </w:pPr>
      <w:r>
        <w:t>1.4. Кировский совет общественного пункта охраны правопорядка на территории Кировского сельсовета, расположенный в общественном пункте в здании Кировского сельисполкома по адресу: Наровлянский район, агрогородок Киров, улица Советская, 1;</w:t>
      </w:r>
    </w:p>
    <w:p w:rsidR="004D1A51" w:rsidRDefault="004D1A51">
      <w:pPr>
        <w:pStyle w:val="underpoint"/>
      </w:pPr>
      <w:r>
        <w:t>1.5. Наровлянский сельский совет общественного пункта охраны правопорядка на территории Наровлянского сельсовета, расположенный в общественном пункте в здании Наровлянского сельисполкома по адресу: город Наровля, улица Ленина В.И., 3.</w:t>
      </w:r>
    </w:p>
    <w:p w:rsidR="004D1A51" w:rsidRDefault="004D1A51">
      <w:pPr>
        <w:pStyle w:val="point"/>
      </w:pPr>
      <w:r>
        <w:t>2. Контроль за выполнением настоящего решения возложить на заместителя председателя Наровлянского районного исполнительного комитета по направлению деятельности.</w:t>
      </w:r>
    </w:p>
    <w:p w:rsidR="004D1A51" w:rsidRDefault="004D1A51">
      <w:pPr>
        <w:pStyle w:val="newncpi"/>
      </w:pPr>
      <w: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4"/>
      </w:tblGrid>
      <w:tr w:rsidR="004D1A5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A51" w:rsidRDefault="004D1A51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A51" w:rsidRDefault="004D1A51">
            <w:pPr>
              <w:pStyle w:val="newncpi"/>
              <w:ind w:firstLine="0"/>
              <w:jc w:val="right"/>
            </w:pPr>
            <w:r>
              <w:rPr>
                <w:rStyle w:val="pers"/>
              </w:rPr>
              <w:t>Р.И.Смирнов</w:t>
            </w:r>
          </w:p>
        </w:tc>
      </w:tr>
      <w:tr w:rsidR="004D1A5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A51" w:rsidRDefault="004D1A51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A51" w:rsidRDefault="004D1A51">
            <w:pPr>
              <w:pStyle w:val="newncpi"/>
              <w:ind w:firstLine="0"/>
              <w:jc w:val="right"/>
            </w:pPr>
            <w:r>
              <w:t> </w:t>
            </w:r>
          </w:p>
        </w:tc>
      </w:tr>
      <w:tr w:rsidR="004D1A5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A51" w:rsidRDefault="004D1A51">
            <w:pPr>
              <w:pStyle w:val="newncpi"/>
              <w:ind w:firstLine="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A51" w:rsidRDefault="004D1A51">
            <w:pPr>
              <w:pStyle w:val="newncpi"/>
              <w:ind w:firstLine="0"/>
              <w:jc w:val="right"/>
            </w:pPr>
            <w:r>
              <w:rPr>
                <w:rStyle w:val="pers"/>
              </w:rPr>
              <w:t>Ю.В.Аженилок</w:t>
            </w:r>
          </w:p>
        </w:tc>
      </w:tr>
    </w:tbl>
    <w:p w:rsidR="004D1A51" w:rsidRDefault="004D1A51">
      <w:pPr>
        <w:pStyle w:val="newncpi"/>
      </w:pPr>
      <w:r>
        <w:t> </w:t>
      </w:r>
    </w:p>
    <w:p w:rsidR="00E1700A" w:rsidRDefault="00E1700A"/>
    <w:sectPr w:rsidR="00E1700A" w:rsidSect="004D1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37" w:rsidRDefault="00874637" w:rsidP="004D1A51">
      <w:pPr>
        <w:spacing w:after="0" w:line="240" w:lineRule="auto"/>
      </w:pPr>
      <w:r>
        <w:separator/>
      </w:r>
    </w:p>
  </w:endnote>
  <w:endnote w:type="continuationSeparator" w:id="0">
    <w:p w:rsidR="00874637" w:rsidRDefault="00874637" w:rsidP="004D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51" w:rsidRDefault="004D1A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51" w:rsidRDefault="004D1A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4D1A51" w:rsidTr="004D1A51">
      <w:tc>
        <w:tcPr>
          <w:tcW w:w="1800" w:type="dxa"/>
          <w:shd w:val="clear" w:color="auto" w:fill="auto"/>
          <w:vAlign w:val="center"/>
        </w:tcPr>
        <w:p w:rsidR="004D1A51" w:rsidRDefault="004D1A5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6664C43" wp14:editId="3D886B4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4D1A51" w:rsidRDefault="004D1A51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04.10.2019</w:t>
          </w:r>
        </w:p>
        <w:p w:rsidR="004D1A51" w:rsidRPr="004D1A51" w:rsidRDefault="004D1A51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D1A51" w:rsidRDefault="004D1A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37" w:rsidRDefault="00874637" w:rsidP="004D1A51">
      <w:pPr>
        <w:spacing w:after="0" w:line="240" w:lineRule="auto"/>
      </w:pPr>
      <w:r>
        <w:separator/>
      </w:r>
    </w:p>
  </w:footnote>
  <w:footnote w:type="continuationSeparator" w:id="0">
    <w:p w:rsidR="00874637" w:rsidRDefault="00874637" w:rsidP="004D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51" w:rsidRDefault="004D1A51" w:rsidP="0025315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A51" w:rsidRDefault="004D1A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51" w:rsidRDefault="004D1A51" w:rsidP="0025315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D1A51" w:rsidRDefault="004D1A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51" w:rsidRPr="004D1A51" w:rsidRDefault="004D1A51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51"/>
    <w:rsid w:val="004D1A51"/>
    <w:rsid w:val="00874637"/>
    <w:rsid w:val="00DD3F39"/>
    <w:rsid w:val="00E1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D1A51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4D1A51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4D1A51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4D1A51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4D1A51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4D1A5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D1A5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D1A5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D1A5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D1A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D1A5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D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A51"/>
  </w:style>
  <w:style w:type="paragraph" w:styleId="a5">
    <w:name w:val="footer"/>
    <w:basedOn w:val="a"/>
    <w:link w:val="a6"/>
    <w:uiPriority w:val="99"/>
    <w:unhideWhenUsed/>
    <w:rsid w:val="004D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A51"/>
  </w:style>
  <w:style w:type="character" w:styleId="a7">
    <w:name w:val="page number"/>
    <w:basedOn w:val="a0"/>
    <w:uiPriority w:val="99"/>
    <w:semiHidden/>
    <w:unhideWhenUsed/>
    <w:rsid w:val="004D1A51"/>
  </w:style>
  <w:style w:type="table" w:styleId="a8">
    <w:name w:val="Table Grid"/>
    <w:basedOn w:val="a1"/>
    <w:uiPriority w:val="59"/>
    <w:rsid w:val="004D1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D1A51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4D1A51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4D1A51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4D1A51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4D1A51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4D1A5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D1A5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D1A5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D1A5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D1A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D1A5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D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A51"/>
  </w:style>
  <w:style w:type="paragraph" w:styleId="a5">
    <w:name w:val="footer"/>
    <w:basedOn w:val="a"/>
    <w:link w:val="a6"/>
    <w:uiPriority w:val="99"/>
    <w:unhideWhenUsed/>
    <w:rsid w:val="004D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A51"/>
  </w:style>
  <w:style w:type="character" w:styleId="a7">
    <w:name w:val="page number"/>
    <w:basedOn w:val="a0"/>
    <w:uiPriority w:val="99"/>
    <w:semiHidden/>
    <w:unhideWhenUsed/>
    <w:rsid w:val="004D1A51"/>
  </w:style>
  <w:style w:type="table" w:styleId="a8">
    <w:name w:val="Table Grid"/>
    <w:basedOn w:val="a1"/>
    <w:uiPriority w:val="59"/>
    <w:rsid w:val="004D1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2071</Characters>
  <Application>Microsoft Office Word</Application>
  <DocSecurity>0</DocSecurity>
  <Lines>41</Lines>
  <Paragraphs>16</Paragraphs>
  <ScaleCrop>false</ScaleCrop>
  <Company>Torrents.by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2</cp:revision>
  <dcterms:created xsi:type="dcterms:W3CDTF">2019-10-04T07:38:00Z</dcterms:created>
  <dcterms:modified xsi:type="dcterms:W3CDTF">2019-10-04T07:38:00Z</dcterms:modified>
</cp:coreProperties>
</file>