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1AF" w:rsidRPr="003768F5" w:rsidRDefault="00E311AF" w:rsidP="00E311AF">
      <w:pPr>
        <w:rPr>
          <w:sz w:val="2"/>
          <w:szCs w:val="2"/>
        </w:rPr>
      </w:pPr>
      <w:r>
        <w:rPr>
          <w:noProof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0F3A" w:rsidRPr="006C0789" w:rsidRDefault="00B65762" w:rsidP="006C0789">
      <w:pPr>
        <w:tabs>
          <w:tab w:val="left" w:pos="784"/>
          <w:tab w:val="left" w:pos="6804"/>
        </w:tabs>
        <w:spacing w:line="300" w:lineRule="exact"/>
        <w:jc w:val="center"/>
        <w:rPr>
          <w:color w:val="000000"/>
          <w:spacing w:val="-1"/>
          <w:sz w:val="30"/>
          <w:szCs w:val="30"/>
        </w:rPr>
      </w:pPr>
      <w:r w:rsidRPr="006C0789">
        <w:rPr>
          <w:sz w:val="30"/>
          <w:szCs w:val="30"/>
        </w:rPr>
        <w:t>Травматизм на производстве по итогам 2021 года в Гомельской области</w:t>
      </w:r>
    </w:p>
    <w:p w:rsidR="002B0F3A" w:rsidRPr="006C0789" w:rsidRDefault="002B0F3A" w:rsidP="006C0789">
      <w:pPr>
        <w:tabs>
          <w:tab w:val="left" w:pos="784"/>
          <w:tab w:val="left" w:pos="6804"/>
        </w:tabs>
        <w:spacing w:line="300" w:lineRule="exact"/>
        <w:jc w:val="center"/>
        <w:rPr>
          <w:color w:val="000000"/>
          <w:spacing w:val="-1"/>
          <w:sz w:val="30"/>
          <w:szCs w:val="30"/>
        </w:rPr>
      </w:pPr>
    </w:p>
    <w:p w:rsidR="002B0F3A" w:rsidRPr="006C0789" w:rsidRDefault="002B0F3A" w:rsidP="002B0F3A">
      <w:pPr>
        <w:ind w:firstLine="720"/>
        <w:jc w:val="both"/>
        <w:rPr>
          <w:sz w:val="30"/>
          <w:szCs w:val="30"/>
        </w:rPr>
      </w:pPr>
      <w:r w:rsidRPr="006C0789">
        <w:rPr>
          <w:sz w:val="30"/>
          <w:szCs w:val="30"/>
        </w:rPr>
        <w:t>В организациях Гомельской области отмечен рост общего числа травмированных на производстве с 239 работников в 2020</w:t>
      </w:r>
      <w:r w:rsidR="0083101F" w:rsidRPr="006C0789">
        <w:rPr>
          <w:sz w:val="30"/>
          <w:szCs w:val="30"/>
        </w:rPr>
        <w:t xml:space="preserve"> </w:t>
      </w:r>
      <w:r w:rsidRPr="006C0789">
        <w:rPr>
          <w:sz w:val="30"/>
          <w:szCs w:val="30"/>
        </w:rPr>
        <w:t>году до 242 в 2021 году, в т.ч. и погибших с 15 человек в 2020 году до 20 в 2021 году.</w:t>
      </w:r>
    </w:p>
    <w:p w:rsidR="002B0F3A" w:rsidRPr="006C0789" w:rsidRDefault="002B0F3A" w:rsidP="002B0F3A">
      <w:pPr>
        <w:ind w:firstLine="720"/>
        <w:jc w:val="both"/>
        <w:rPr>
          <w:sz w:val="30"/>
          <w:szCs w:val="30"/>
        </w:rPr>
      </w:pPr>
      <w:r w:rsidRPr="006C0789">
        <w:rPr>
          <w:sz w:val="30"/>
          <w:szCs w:val="30"/>
        </w:rPr>
        <w:t>Количество работников</w:t>
      </w:r>
      <w:r w:rsidR="006C0789">
        <w:rPr>
          <w:sz w:val="30"/>
          <w:szCs w:val="30"/>
        </w:rPr>
        <w:t>,</w:t>
      </w:r>
      <w:r w:rsidRPr="006C0789">
        <w:rPr>
          <w:sz w:val="30"/>
          <w:szCs w:val="30"/>
        </w:rPr>
        <w:t xml:space="preserve"> травмированных в результате несчастных случаев</w:t>
      </w:r>
      <w:r w:rsidR="0083101F" w:rsidRPr="006C0789">
        <w:rPr>
          <w:sz w:val="30"/>
          <w:szCs w:val="30"/>
        </w:rPr>
        <w:t>,</w:t>
      </w:r>
      <w:r w:rsidRPr="006C0789">
        <w:rPr>
          <w:sz w:val="30"/>
          <w:szCs w:val="30"/>
        </w:rPr>
        <w:t xml:space="preserve"> приведших к тяжелым производственным травмам</w:t>
      </w:r>
      <w:r w:rsidR="006C0789">
        <w:rPr>
          <w:sz w:val="30"/>
          <w:szCs w:val="30"/>
        </w:rPr>
        <w:t>,</w:t>
      </w:r>
      <w:r w:rsidRPr="006C0789">
        <w:rPr>
          <w:sz w:val="30"/>
          <w:szCs w:val="30"/>
        </w:rPr>
        <w:t xml:space="preserve"> связанных с производством</w:t>
      </w:r>
      <w:r w:rsidR="006C0789">
        <w:rPr>
          <w:sz w:val="30"/>
          <w:szCs w:val="30"/>
        </w:rPr>
        <w:t>,</w:t>
      </w:r>
      <w:r w:rsidRPr="006C0789">
        <w:rPr>
          <w:sz w:val="30"/>
          <w:szCs w:val="30"/>
        </w:rPr>
        <w:t xml:space="preserve"> осталось на уровне прошлого года 78. </w:t>
      </w:r>
    </w:p>
    <w:p w:rsidR="002B0F3A" w:rsidRPr="006C0789" w:rsidRDefault="002B0F3A" w:rsidP="002B0F3A">
      <w:pPr>
        <w:shd w:val="clear" w:color="auto" w:fill="FFFFFF"/>
        <w:ind w:right="67" w:firstLine="720"/>
        <w:jc w:val="both"/>
        <w:rPr>
          <w:sz w:val="30"/>
          <w:szCs w:val="30"/>
        </w:rPr>
      </w:pPr>
      <w:r w:rsidRPr="006C0789">
        <w:rPr>
          <w:sz w:val="30"/>
          <w:szCs w:val="30"/>
        </w:rPr>
        <w:t>Проведя анализ производст</w:t>
      </w:r>
      <w:r w:rsidR="006C0789">
        <w:rPr>
          <w:sz w:val="30"/>
          <w:szCs w:val="30"/>
        </w:rPr>
        <w:t>венного травматизма за 2021 год</w:t>
      </w:r>
      <w:r w:rsidRPr="006C0789">
        <w:rPr>
          <w:sz w:val="30"/>
          <w:szCs w:val="30"/>
        </w:rPr>
        <w:t xml:space="preserve"> установлено, что наибольшее количество тяжело травмированных на производстве наблюдается в организациях</w:t>
      </w:r>
      <w:r w:rsidR="0083101F" w:rsidRPr="006C0789">
        <w:rPr>
          <w:sz w:val="30"/>
          <w:szCs w:val="30"/>
        </w:rPr>
        <w:t>,</w:t>
      </w:r>
      <w:r w:rsidRPr="006C0789">
        <w:rPr>
          <w:sz w:val="30"/>
          <w:szCs w:val="30"/>
        </w:rPr>
        <w:t xml:space="preserve"> осуществляющих следующие виды экономической деятельности: сельское хозяйство, организации без ведомственной подчиненности, строительство, транспорт и коммуникации, нефтехимическая промышленность, промышленность.</w:t>
      </w:r>
    </w:p>
    <w:p w:rsidR="002B0F3A" w:rsidRPr="006C0789" w:rsidRDefault="002B0F3A" w:rsidP="002B0F3A">
      <w:pPr>
        <w:shd w:val="clear" w:color="auto" w:fill="FFFFFF"/>
        <w:ind w:right="67" w:firstLine="709"/>
        <w:jc w:val="both"/>
        <w:rPr>
          <w:sz w:val="30"/>
          <w:szCs w:val="30"/>
        </w:rPr>
      </w:pPr>
      <w:r w:rsidRPr="006C0789">
        <w:rPr>
          <w:sz w:val="30"/>
          <w:szCs w:val="30"/>
        </w:rPr>
        <w:t>В области из 20 погибших 8 погибло в результате ДТП, что составляет 40 % от всех погибших на производстве. Также из 78 тяжело травмированных 11 работников было травмировано в результате ДТП или 14,1% от всех тяжело травмированных.</w:t>
      </w:r>
    </w:p>
    <w:p w:rsidR="002B0F3A" w:rsidRPr="006C0789" w:rsidRDefault="002B0F3A" w:rsidP="002B0F3A">
      <w:pPr>
        <w:shd w:val="clear" w:color="auto" w:fill="FFFFFF"/>
        <w:ind w:right="67" w:firstLine="709"/>
        <w:jc w:val="both"/>
        <w:rPr>
          <w:sz w:val="30"/>
          <w:szCs w:val="30"/>
        </w:rPr>
      </w:pPr>
      <w:r w:rsidRPr="006C0789">
        <w:rPr>
          <w:sz w:val="30"/>
          <w:szCs w:val="30"/>
        </w:rPr>
        <w:t>Настораживает ситуация в области с производственным травматизмом в состоянии алкогольного опьянения.</w:t>
      </w:r>
    </w:p>
    <w:p w:rsidR="002B0F3A" w:rsidRPr="006C0789" w:rsidRDefault="002B0F3A" w:rsidP="002B0F3A">
      <w:pPr>
        <w:ind w:firstLine="720"/>
        <w:jc w:val="both"/>
        <w:rPr>
          <w:sz w:val="30"/>
          <w:szCs w:val="30"/>
        </w:rPr>
      </w:pPr>
      <w:r w:rsidRPr="006C0789">
        <w:rPr>
          <w:sz w:val="30"/>
          <w:szCs w:val="30"/>
        </w:rPr>
        <w:t>В области в 2021 году</w:t>
      </w:r>
      <w:r w:rsidR="0083101F" w:rsidRPr="006C0789">
        <w:rPr>
          <w:sz w:val="30"/>
          <w:szCs w:val="30"/>
        </w:rPr>
        <w:t xml:space="preserve"> </w:t>
      </w:r>
      <w:r w:rsidRPr="006C0789">
        <w:rPr>
          <w:sz w:val="30"/>
          <w:szCs w:val="30"/>
        </w:rPr>
        <w:t>в результате несчастных случаев, связанных с производством, когда работник находился в состоянии алкогольного опьянения, было травмировано 8 работников</w:t>
      </w:r>
      <w:r w:rsidR="006C0789">
        <w:rPr>
          <w:sz w:val="30"/>
          <w:szCs w:val="30"/>
        </w:rPr>
        <w:t>,</w:t>
      </w:r>
      <w:r w:rsidRPr="006C0789">
        <w:rPr>
          <w:sz w:val="30"/>
          <w:szCs w:val="30"/>
        </w:rPr>
        <w:t xml:space="preserve"> из них один погиб и 7 получили тяжелые производственные травмы. В 2020 году было травмировано 3 работника</w:t>
      </w:r>
      <w:r w:rsidR="006C0789">
        <w:rPr>
          <w:sz w:val="30"/>
          <w:szCs w:val="30"/>
        </w:rPr>
        <w:t>,</w:t>
      </w:r>
      <w:r w:rsidRPr="006C0789">
        <w:rPr>
          <w:sz w:val="30"/>
          <w:szCs w:val="30"/>
        </w:rPr>
        <w:t xml:space="preserve"> находящихся в состоянии алкогольного опьянения, один из которых погиб.</w:t>
      </w:r>
    </w:p>
    <w:p w:rsidR="002B0F3A" w:rsidRPr="006C0789" w:rsidRDefault="002B0F3A" w:rsidP="002B0F3A">
      <w:pPr>
        <w:ind w:firstLine="720"/>
        <w:jc w:val="both"/>
        <w:rPr>
          <w:sz w:val="30"/>
          <w:szCs w:val="30"/>
        </w:rPr>
      </w:pPr>
      <w:r w:rsidRPr="006C0789">
        <w:rPr>
          <w:sz w:val="30"/>
          <w:szCs w:val="30"/>
        </w:rPr>
        <w:t xml:space="preserve">Примечательно, что из 8 травмированных в состоянии алкогольного опьянения 5 или 62,5% </w:t>
      </w:r>
      <w:r w:rsidR="006C0789">
        <w:rPr>
          <w:sz w:val="30"/>
          <w:szCs w:val="30"/>
        </w:rPr>
        <w:t>получили травмы</w:t>
      </w:r>
      <w:r w:rsidRPr="006C0789">
        <w:rPr>
          <w:sz w:val="30"/>
          <w:szCs w:val="30"/>
        </w:rPr>
        <w:t xml:space="preserve"> в сельскохозяйственных организациях, что свидетельствует о снижении контроля в данной отрасли за соблюдением работниками трудовой дисциплины.</w:t>
      </w:r>
    </w:p>
    <w:p w:rsidR="002B0F3A" w:rsidRDefault="002B0F3A" w:rsidP="00622C5D">
      <w:pPr>
        <w:tabs>
          <w:tab w:val="left" w:pos="784"/>
          <w:tab w:val="left" w:pos="6804"/>
        </w:tabs>
        <w:spacing w:line="300" w:lineRule="exact"/>
        <w:rPr>
          <w:color w:val="000000"/>
          <w:spacing w:val="-1"/>
          <w:sz w:val="30"/>
          <w:szCs w:val="30"/>
        </w:rPr>
      </w:pPr>
    </w:p>
    <w:p w:rsidR="002B0F3A" w:rsidRDefault="002B0F3A" w:rsidP="00622C5D">
      <w:pPr>
        <w:tabs>
          <w:tab w:val="left" w:pos="784"/>
          <w:tab w:val="left" w:pos="6804"/>
        </w:tabs>
        <w:spacing w:line="300" w:lineRule="exact"/>
        <w:rPr>
          <w:color w:val="000000"/>
          <w:spacing w:val="-1"/>
          <w:sz w:val="30"/>
          <w:szCs w:val="30"/>
        </w:rPr>
      </w:pPr>
    </w:p>
    <w:p w:rsidR="0055360C" w:rsidRPr="00B65762" w:rsidRDefault="0055360C" w:rsidP="00622C5D">
      <w:pPr>
        <w:tabs>
          <w:tab w:val="left" w:pos="784"/>
          <w:tab w:val="left" w:pos="6804"/>
        </w:tabs>
        <w:spacing w:line="300" w:lineRule="exact"/>
        <w:rPr>
          <w:color w:val="000000"/>
          <w:spacing w:val="-1"/>
          <w:sz w:val="28"/>
          <w:szCs w:val="28"/>
        </w:rPr>
      </w:pPr>
      <w:r w:rsidRPr="00B65762">
        <w:rPr>
          <w:color w:val="000000"/>
          <w:spacing w:val="-1"/>
          <w:sz w:val="28"/>
          <w:szCs w:val="28"/>
        </w:rPr>
        <w:t xml:space="preserve">Главный государственный </w:t>
      </w:r>
    </w:p>
    <w:p w:rsidR="0022483E" w:rsidRPr="00B65762" w:rsidRDefault="0055360C" w:rsidP="0055360C">
      <w:pPr>
        <w:tabs>
          <w:tab w:val="left" w:pos="784"/>
          <w:tab w:val="left" w:pos="6804"/>
        </w:tabs>
        <w:spacing w:line="300" w:lineRule="exact"/>
        <w:rPr>
          <w:sz w:val="28"/>
          <w:szCs w:val="28"/>
          <w:lang w:val="be-BY"/>
        </w:rPr>
      </w:pPr>
      <w:r w:rsidRPr="00B65762">
        <w:rPr>
          <w:color w:val="000000"/>
          <w:spacing w:val="-1"/>
          <w:sz w:val="28"/>
          <w:szCs w:val="28"/>
        </w:rPr>
        <w:t>инспектор</w:t>
      </w:r>
      <w:r w:rsidR="0022483E" w:rsidRPr="00B65762">
        <w:rPr>
          <w:color w:val="000000"/>
          <w:spacing w:val="-1"/>
          <w:sz w:val="28"/>
          <w:szCs w:val="28"/>
        </w:rPr>
        <w:tab/>
      </w:r>
      <w:r w:rsidR="0083101F" w:rsidRPr="00B65762">
        <w:rPr>
          <w:color w:val="000000"/>
          <w:spacing w:val="-1"/>
          <w:sz w:val="28"/>
          <w:szCs w:val="28"/>
        </w:rPr>
        <w:t>Е</w:t>
      </w:r>
      <w:r w:rsidRPr="00B65762">
        <w:rPr>
          <w:color w:val="000000"/>
          <w:spacing w:val="-1"/>
          <w:sz w:val="28"/>
          <w:szCs w:val="28"/>
        </w:rPr>
        <w:t>.</w:t>
      </w:r>
      <w:r w:rsidR="0083101F" w:rsidRPr="00B65762">
        <w:rPr>
          <w:color w:val="000000"/>
          <w:spacing w:val="-1"/>
          <w:sz w:val="28"/>
          <w:szCs w:val="28"/>
        </w:rPr>
        <w:t>Н</w:t>
      </w:r>
      <w:r w:rsidRPr="00B65762">
        <w:rPr>
          <w:color w:val="000000"/>
          <w:spacing w:val="-1"/>
          <w:sz w:val="28"/>
          <w:szCs w:val="28"/>
        </w:rPr>
        <w:t>.</w:t>
      </w:r>
      <w:r w:rsidR="0083101F" w:rsidRPr="00B65762">
        <w:rPr>
          <w:color w:val="000000"/>
          <w:spacing w:val="-1"/>
          <w:sz w:val="28"/>
          <w:szCs w:val="28"/>
        </w:rPr>
        <w:t xml:space="preserve"> Комисарук</w:t>
      </w:r>
    </w:p>
    <w:p w:rsidR="0022483E" w:rsidRPr="00AE5FB9" w:rsidRDefault="0022483E" w:rsidP="00C40F39">
      <w:pPr>
        <w:tabs>
          <w:tab w:val="left" w:pos="784"/>
          <w:tab w:val="left" w:pos="5160"/>
          <w:tab w:val="left" w:pos="6804"/>
        </w:tabs>
        <w:spacing w:line="360" w:lineRule="auto"/>
        <w:rPr>
          <w:sz w:val="30"/>
          <w:szCs w:val="30"/>
        </w:rPr>
      </w:pPr>
    </w:p>
    <w:p w:rsidR="00622C5D" w:rsidRDefault="00622C5D" w:rsidP="00B47641">
      <w:pPr>
        <w:tabs>
          <w:tab w:val="left" w:pos="784"/>
          <w:tab w:val="left" w:pos="5160"/>
        </w:tabs>
        <w:spacing w:line="360" w:lineRule="auto"/>
        <w:rPr>
          <w:sz w:val="28"/>
          <w:szCs w:val="28"/>
        </w:rPr>
      </w:pPr>
    </w:p>
    <w:p w:rsidR="007A0258" w:rsidRDefault="007A0258" w:rsidP="00B47641">
      <w:pPr>
        <w:tabs>
          <w:tab w:val="left" w:pos="784"/>
          <w:tab w:val="left" w:pos="5160"/>
        </w:tabs>
        <w:spacing w:line="360" w:lineRule="auto"/>
        <w:rPr>
          <w:sz w:val="28"/>
          <w:szCs w:val="28"/>
        </w:rPr>
      </w:pPr>
    </w:p>
    <w:p w:rsidR="007A0258" w:rsidRDefault="007A0258" w:rsidP="00B47641">
      <w:pPr>
        <w:tabs>
          <w:tab w:val="left" w:pos="784"/>
          <w:tab w:val="left" w:pos="5160"/>
        </w:tabs>
        <w:spacing w:line="360" w:lineRule="auto"/>
        <w:rPr>
          <w:sz w:val="28"/>
          <w:szCs w:val="28"/>
        </w:rPr>
      </w:pPr>
    </w:p>
    <w:sectPr w:rsidR="007A0258" w:rsidSect="004E3DBC">
      <w:headerReference w:type="even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1C3" w:rsidRDefault="004D31C3" w:rsidP="0044146B">
      <w:r>
        <w:separator/>
      </w:r>
    </w:p>
  </w:endnote>
  <w:endnote w:type="continuationSeparator" w:id="1">
    <w:p w:rsidR="004D31C3" w:rsidRDefault="004D31C3" w:rsidP="00441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1C3" w:rsidRDefault="004D31C3" w:rsidP="0044146B">
      <w:r>
        <w:separator/>
      </w:r>
    </w:p>
  </w:footnote>
  <w:footnote w:type="continuationSeparator" w:id="1">
    <w:p w:rsidR="004D31C3" w:rsidRDefault="004D31C3" w:rsidP="004414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C5D" w:rsidRPr="004E3DBC" w:rsidRDefault="00622C5D" w:rsidP="004E3DBC">
    <w:pPr>
      <w:pStyle w:val="a3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evenAndOddHeaders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0AE"/>
    <w:rsid w:val="00007EF2"/>
    <w:rsid w:val="000478FE"/>
    <w:rsid w:val="00050D68"/>
    <w:rsid w:val="00061165"/>
    <w:rsid w:val="000C372E"/>
    <w:rsid w:val="000C3EF0"/>
    <w:rsid w:val="000F009E"/>
    <w:rsid w:val="00105D5F"/>
    <w:rsid w:val="001060B0"/>
    <w:rsid w:val="001233F7"/>
    <w:rsid w:val="0013559D"/>
    <w:rsid w:val="00135D7D"/>
    <w:rsid w:val="001727DC"/>
    <w:rsid w:val="00181CD7"/>
    <w:rsid w:val="00192A5C"/>
    <w:rsid w:val="00194103"/>
    <w:rsid w:val="001A3A42"/>
    <w:rsid w:val="001F0DFD"/>
    <w:rsid w:val="001F6A9E"/>
    <w:rsid w:val="002015A3"/>
    <w:rsid w:val="00210909"/>
    <w:rsid w:val="002172A2"/>
    <w:rsid w:val="00217AC4"/>
    <w:rsid w:val="0022483E"/>
    <w:rsid w:val="002273A1"/>
    <w:rsid w:val="0023034D"/>
    <w:rsid w:val="00243E97"/>
    <w:rsid w:val="002700AF"/>
    <w:rsid w:val="00276326"/>
    <w:rsid w:val="00282A25"/>
    <w:rsid w:val="00285F67"/>
    <w:rsid w:val="0029519D"/>
    <w:rsid w:val="002A297C"/>
    <w:rsid w:val="002B0F3A"/>
    <w:rsid w:val="002C25A6"/>
    <w:rsid w:val="002C4CE3"/>
    <w:rsid w:val="002D60C2"/>
    <w:rsid w:val="002E5931"/>
    <w:rsid w:val="002F28FF"/>
    <w:rsid w:val="003024A9"/>
    <w:rsid w:val="00302C82"/>
    <w:rsid w:val="00331DAB"/>
    <w:rsid w:val="00333A36"/>
    <w:rsid w:val="00383245"/>
    <w:rsid w:val="00384F7C"/>
    <w:rsid w:val="003A42A7"/>
    <w:rsid w:val="003B20BB"/>
    <w:rsid w:val="003C6179"/>
    <w:rsid w:val="003E187D"/>
    <w:rsid w:val="003F6FAD"/>
    <w:rsid w:val="004016F9"/>
    <w:rsid w:val="0041027A"/>
    <w:rsid w:val="00410D19"/>
    <w:rsid w:val="004272A7"/>
    <w:rsid w:val="00441284"/>
    <w:rsid w:val="0044146B"/>
    <w:rsid w:val="00441E89"/>
    <w:rsid w:val="0044290E"/>
    <w:rsid w:val="00483C9E"/>
    <w:rsid w:val="004A3233"/>
    <w:rsid w:val="004C7202"/>
    <w:rsid w:val="004D31C3"/>
    <w:rsid w:val="004D6E4C"/>
    <w:rsid w:val="004E3692"/>
    <w:rsid w:val="004E3DBC"/>
    <w:rsid w:val="004F2998"/>
    <w:rsid w:val="00523C52"/>
    <w:rsid w:val="005336C0"/>
    <w:rsid w:val="00542137"/>
    <w:rsid w:val="00545ECA"/>
    <w:rsid w:val="0055360C"/>
    <w:rsid w:val="005A1E15"/>
    <w:rsid w:val="005A24CF"/>
    <w:rsid w:val="005B4371"/>
    <w:rsid w:val="005C1E99"/>
    <w:rsid w:val="005E0BC3"/>
    <w:rsid w:val="00603895"/>
    <w:rsid w:val="0060550C"/>
    <w:rsid w:val="00622C5D"/>
    <w:rsid w:val="0063761C"/>
    <w:rsid w:val="00640806"/>
    <w:rsid w:val="006679FA"/>
    <w:rsid w:val="00677D04"/>
    <w:rsid w:val="00681822"/>
    <w:rsid w:val="00690180"/>
    <w:rsid w:val="00694382"/>
    <w:rsid w:val="006A69D9"/>
    <w:rsid w:val="006B39C3"/>
    <w:rsid w:val="006C000B"/>
    <w:rsid w:val="006C0789"/>
    <w:rsid w:val="006D493D"/>
    <w:rsid w:val="006D7B0B"/>
    <w:rsid w:val="006E57B4"/>
    <w:rsid w:val="006F0BA8"/>
    <w:rsid w:val="006F2038"/>
    <w:rsid w:val="00717DF5"/>
    <w:rsid w:val="00722971"/>
    <w:rsid w:val="00746705"/>
    <w:rsid w:val="00764493"/>
    <w:rsid w:val="00767B3E"/>
    <w:rsid w:val="00770D16"/>
    <w:rsid w:val="00772D9A"/>
    <w:rsid w:val="0077534F"/>
    <w:rsid w:val="007A0258"/>
    <w:rsid w:val="007C5757"/>
    <w:rsid w:val="007E23AC"/>
    <w:rsid w:val="008100ED"/>
    <w:rsid w:val="00812325"/>
    <w:rsid w:val="008254DC"/>
    <w:rsid w:val="0083101F"/>
    <w:rsid w:val="008406D6"/>
    <w:rsid w:val="00843364"/>
    <w:rsid w:val="0084533F"/>
    <w:rsid w:val="00854F1A"/>
    <w:rsid w:val="00882DDD"/>
    <w:rsid w:val="00883599"/>
    <w:rsid w:val="008905DC"/>
    <w:rsid w:val="0089130A"/>
    <w:rsid w:val="00892062"/>
    <w:rsid w:val="008B07DA"/>
    <w:rsid w:val="008E0D54"/>
    <w:rsid w:val="008F087E"/>
    <w:rsid w:val="008F08CA"/>
    <w:rsid w:val="00903AA6"/>
    <w:rsid w:val="00913844"/>
    <w:rsid w:val="00915D62"/>
    <w:rsid w:val="0093400B"/>
    <w:rsid w:val="00964360"/>
    <w:rsid w:val="00971B49"/>
    <w:rsid w:val="009769FA"/>
    <w:rsid w:val="009C7182"/>
    <w:rsid w:val="009D06A2"/>
    <w:rsid w:val="009E469C"/>
    <w:rsid w:val="009F152B"/>
    <w:rsid w:val="00A060EE"/>
    <w:rsid w:val="00A21147"/>
    <w:rsid w:val="00A2121F"/>
    <w:rsid w:val="00A27B09"/>
    <w:rsid w:val="00A421B0"/>
    <w:rsid w:val="00A55E00"/>
    <w:rsid w:val="00A738EC"/>
    <w:rsid w:val="00A73F45"/>
    <w:rsid w:val="00A77E4E"/>
    <w:rsid w:val="00A808BF"/>
    <w:rsid w:val="00A81BFD"/>
    <w:rsid w:val="00A81E45"/>
    <w:rsid w:val="00A86C79"/>
    <w:rsid w:val="00A90AA3"/>
    <w:rsid w:val="00AA4668"/>
    <w:rsid w:val="00AB521B"/>
    <w:rsid w:val="00AC2AA5"/>
    <w:rsid w:val="00AC5DED"/>
    <w:rsid w:val="00AE0AE9"/>
    <w:rsid w:val="00AE2219"/>
    <w:rsid w:val="00AE5FB9"/>
    <w:rsid w:val="00B07DBF"/>
    <w:rsid w:val="00B2001E"/>
    <w:rsid w:val="00B305EC"/>
    <w:rsid w:val="00B401CC"/>
    <w:rsid w:val="00B47641"/>
    <w:rsid w:val="00B536D2"/>
    <w:rsid w:val="00B633EB"/>
    <w:rsid w:val="00B65762"/>
    <w:rsid w:val="00B81CDE"/>
    <w:rsid w:val="00B874EB"/>
    <w:rsid w:val="00B93124"/>
    <w:rsid w:val="00BA77CF"/>
    <w:rsid w:val="00BD3DE2"/>
    <w:rsid w:val="00BD54E9"/>
    <w:rsid w:val="00BD6C74"/>
    <w:rsid w:val="00BE46C5"/>
    <w:rsid w:val="00C238D3"/>
    <w:rsid w:val="00C34980"/>
    <w:rsid w:val="00C40F39"/>
    <w:rsid w:val="00C44001"/>
    <w:rsid w:val="00C55C20"/>
    <w:rsid w:val="00C60360"/>
    <w:rsid w:val="00C65B22"/>
    <w:rsid w:val="00C76B6B"/>
    <w:rsid w:val="00C854DB"/>
    <w:rsid w:val="00C90A1A"/>
    <w:rsid w:val="00CC6CA2"/>
    <w:rsid w:val="00CD4795"/>
    <w:rsid w:val="00CE5519"/>
    <w:rsid w:val="00CF33DB"/>
    <w:rsid w:val="00D274F2"/>
    <w:rsid w:val="00D46FC7"/>
    <w:rsid w:val="00D66633"/>
    <w:rsid w:val="00D703BD"/>
    <w:rsid w:val="00D816F5"/>
    <w:rsid w:val="00D861B4"/>
    <w:rsid w:val="00D96015"/>
    <w:rsid w:val="00DA0F0B"/>
    <w:rsid w:val="00DB1CBA"/>
    <w:rsid w:val="00DB53E3"/>
    <w:rsid w:val="00DC2A91"/>
    <w:rsid w:val="00DC5E60"/>
    <w:rsid w:val="00DF20FE"/>
    <w:rsid w:val="00DF5494"/>
    <w:rsid w:val="00E03792"/>
    <w:rsid w:val="00E308A7"/>
    <w:rsid w:val="00E311AF"/>
    <w:rsid w:val="00E34B63"/>
    <w:rsid w:val="00E662ED"/>
    <w:rsid w:val="00E73EEF"/>
    <w:rsid w:val="00E77114"/>
    <w:rsid w:val="00E93E48"/>
    <w:rsid w:val="00EA070C"/>
    <w:rsid w:val="00EB032E"/>
    <w:rsid w:val="00EB6C0F"/>
    <w:rsid w:val="00EC2D90"/>
    <w:rsid w:val="00EC46EE"/>
    <w:rsid w:val="00ED48D7"/>
    <w:rsid w:val="00ED57C4"/>
    <w:rsid w:val="00ED6D79"/>
    <w:rsid w:val="00EE1829"/>
    <w:rsid w:val="00EE4C16"/>
    <w:rsid w:val="00F11F76"/>
    <w:rsid w:val="00F16120"/>
    <w:rsid w:val="00F225FA"/>
    <w:rsid w:val="00F2718C"/>
    <w:rsid w:val="00F360AE"/>
    <w:rsid w:val="00F3660A"/>
    <w:rsid w:val="00F416C6"/>
    <w:rsid w:val="00F508D6"/>
    <w:rsid w:val="00F517FE"/>
    <w:rsid w:val="00F642D4"/>
    <w:rsid w:val="00F7298E"/>
    <w:rsid w:val="00F87795"/>
    <w:rsid w:val="00FC408E"/>
    <w:rsid w:val="00FD43F5"/>
    <w:rsid w:val="00FE1448"/>
    <w:rsid w:val="00FE2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8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146B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44146B"/>
    <w:rPr>
      <w:sz w:val="24"/>
      <w:szCs w:val="24"/>
    </w:rPr>
  </w:style>
  <w:style w:type="paragraph" w:styleId="a5">
    <w:name w:val="footer"/>
    <w:basedOn w:val="a"/>
    <w:link w:val="a6"/>
    <w:rsid w:val="0044146B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44146B"/>
    <w:rPr>
      <w:sz w:val="24"/>
      <w:szCs w:val="24"/>
    </w:rPr>
  </w:style>
  <w:style w:type="paragraph" w:customStyle="1" w:styleId="point">
    <w:name w:val="point"/>
    <w:basedOn w:val="a"/>
    <w:rsid w:val="004A3233"/>
    <w:pPr>
      <w:ind w:firstLine="567"/>
      <w:jc w:val="both"/>
    </w:pPr>
  </w:style>
  <w:style w:type="paragraph" w:styleId="a7">
    <w:name w:val="Balloon Text"/>
    <w:basedOn w:val="a"/>
    <w:link w:val="a8"/>
    <w:rsid w:val="002C4CE3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2C4CE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B0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ПИСЬМО"/>
    <w:basedOn w:val="a"/>
    <w:link w:val="ab"/>
    <w:qFormat/>
    <w:rsid w:val="008B07DA"/>
    <w:pPr>
      <w:spacing w:line="300" w:lineRule="exact"/>
      <w:contextualSpacing/>
      <w:jc w:val="both"/>
    </w:pPr>
    <w:rPr>
      <w:sz w:val="30"/>
      <w:szCs w:val="20"/>
      <w:lang w:val="en-US"/>
    </w:rPr>
  </w:style>
  <w:style w:type="character" w:customStyle="1" w:styleId="ab">
    <w:name w:val="ПИСЬМО Знак"/>
    <w:link w:val="aa"/>
    <w:rsid w:val="008B07DA"/>
    <w:rPr>
      <w:sz w:val="30"/>
      <w:lang w:val="en-US"/>
    </w:rPr>
  </w:style>
  <w:style w:type="paragraph" w:styleId="2">
    <w:name w:val="Body Text 2"/>
    <w:basedOn w:val="a"/>
    <w:link w:val="20"/>
    <w:rsid w:val="008B07DA"/>
    <w:pPr>
      <w:jc w:val="center"/>
    </w:pPr>
    <w:rPr>
      <w:b/>
      <w:caps/>
      <w:noProof/>
      <w:sz w:val="20"/>
      <w:szCs w:val="20"/>
      <w:lang w:val="en-US"/>
    </w:rPr>
  </w:style>
  <w:style w:type="character" w:customStyle="1" w:styleId="20">
    <w:name w:val="Основной текст 2 Знак"/>
    <w:link w:val="2"/>
    <w:rsid w:val="008B07DA"/>
    <w:rPr>
      <w:b/>
      <w:caps/>
      <w:noProof/>
      <w:lang w:val="en-US"/>
    </w:rPr>
  </w:style>
  <w:style w:type="paragraph" w:styleId="ac">
    <w:name w:val="No Spacing"/>
    <w:link w:val="ad"/>
    <w:qFormat/>
    <w:rsid w:val="00812325"/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Без интервала Знак"/>
    <w:link w:val="ac"/>
    <w:locked/>
    <w:rsid w:val="00812325"/>
    <w:rPr>
      <w:rFonts w:ascii="Calibri" w:eastAsia="Calibri" w:hAnsi="Calibri"/>
      <w:sz w:val="22"/>
      <w:szCs w:val="22"/>
      <w:lang w:eastAsia="en-US" w:bidi="ar-SA"/>
    </w:rPr>
  </w:style>
  <w:style w:type="paragraph" w:customStyle="1" w:styleId="ae">
    <w:name w:val="Заголовок"/>
    <w:basedOn w:val="a"/>
    <w:next w:val="af"/>
    <w:rsid w:val="003A42A7"/>
    <w:pPr>
      <w:suppressAutoHyphens/>
      <w:jc w:val="center"/>
    </w:pPr>
    <w:rPr>
      <w:b/>
      <w:bCs/>
      <w:lang w:eastAsia="zh-CN"/>
    </w:rPr>
  </w:style>
  <w:style w:type="paragraph" w:styleId="af">
    <w:name w:val="Body Text"/>
    <w:basedOn w:val="a"/>
    <w:link w:val="af0"/>
    <w:rsid w:val="003A42A7"/>
    <w:pPr>
      <w:spacing w:after="120"/>
    </w:pPr>
    <w:rPr>
      <w:lang/>
    </w:rPr>
  </w:style>
  <w:style w:type="character" w:customStyle="1" w:styleId="af0">
    <w:name w:val="Основной текст Знак"/>
    <w:link w:val="af"/>
    <w:rsid w:val="003A42A7"/>
    <w:rPr>
      <w:sz w:val="24"/>
      <w:szCs w:val="24"/>
    </w:rPr>
  </w:style>
  <w:style w:type="character" w:styleId="af1">
    <w:name w:val="Hyperlink"/>
    <w:rsid w:val="0023034D"/>
    <w:rPr>
      <w:color w:val="0000FF"/>
      <w:u w:val="single"/>
    </w:rPr>
  </w:style>
  <w:style w:type="paragraph" w:styleId="af2">
    <w:name w:val="Title"/>
    <w:basedOn w:val="a"/>
    <w:link w:val="af3"/>
    <w:qFormat/>
    <w:rsid w:val="00EE4C16"/>
    <w:pPr>
      <w:jc w:val="center"/>
    </w:pPr>
    <w:rPr>
      <w:sz w:val="40"/>
      <w:lang/>
    </w:rPr>
  </w:style>
  <w:style w:type="character" w:customStyle="1" w:styleId="af3">
    <w:name w:val="Название Знак"/>
    <w:link w:val="af2"/>
    <w:rsid w:val="00EE4C16"/>
    <w:rPr>
      <w:sz w:val="40"/>
      <w:szCs w:val="24"/>
    </w:rPr>
  </w:style>
  <w:style w:type="paragraph" w:customStyle="1" w:styleId="ConsPlusNormal">
    <w:name w:val="ConsPlusNormal"/>
    <w:rsid w:val="002B0F3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261EA-8020-4850-BFD1-EB8F50BA2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</vt:lpstr>
    </vt:vector>
  </TitlesOfParts>
  <Company>workgroup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</dc:title>
  <dc:subject/>
  <dc:creator>user</dc:creator>
  <cp:keywords/>
  <cp:lastModifiedBy>ins5</cp:lastModifiedBy>
  <cp:revision>3</cp:revision>
  <cp:lastPrinted>2021-11-04T10:55:00Z</cp:lastPrinted>
  <dcterms:created xsi:type="dcterms:W3CDTF">2022-03-18T06:40:00Z</dcterms:created>
  <dcterms:modified xsi:type="dcterms:W3CDTF">2022-03-18T08:34:00Z</dcterms:modified>
</cp:coreProperties>
</file>