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E1" w:rsidRDefault="00D36EE1" w:rsidP="00D36EE1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по труду, занятости и социальной защите Наровлянского райисполкома сообщает, что у граждан из числа безработных, проживающих и зарегистрированных на территории Наровлянского района</w:t>
      </w:r>
      <w:r w:rsidR="00C41313">
        <w:rPr>
          <w:sz w:val="30"/>
          <w:szCs w:val="30"/>
        </w:rPr>
        <w:t>,</w:t>
      </w:r>
      <w:r>
        <w:rPr>
          <w:sz w:val="30"/>
          <w:szCs w:val="30"/>
        </w:rPr>
        <w:t xml:space="preserve"> в 2022 году есть возможность получить рабочую специальность по направлению сектора занятости населения. </w:t>
      </w:r>
      <w:proofErr w:type="gramStart"/>
      <w:r>
        <w:rPr>
          <w:sz w:val="30"/>
          <w:szCs w:val="30"/>
        </w:rPr>
        <w:t>Имеются свободные учебные места в учебных группах из числа безработных по следующим специальностям: водитель колесных тракторов категории «А», повар, продавец, контролер-кассир, парикмахер, рабочий по комплексному обслуживанию и ремонту зданий и сооружений,  кровельщик, водитель погрузчика, вальщик леса, правила работы на газонокосилках и кусторезах, машинист мостового крана, водитель троллейбуса, слесарь механосборочных работ, слесарь-ремонтник, кладовщик, слесарь-сантехник, электромонтер по ремонту и обслуживанию электрооборудования, мастер</w:t>
      </w:r>
      <w:proofErr w:type="gramEnd"/>
      <w:r>
        <w:rPr>
          <w:sz w:val="30"/>
          <w:szCs w:val="30"/>
        </w:rPr>
        <w:t xml:space="preserve"> по маникюру, мастер по педикюру, швея, тракторист-машинист сельскохозяйственного производства, а также обучающие курсы всего на одну неделю "Предпринимательская деятельность".</w:t>
      </w:r>
    </w:p>
    <w:p w:rsidR="00D36EE1" w:rsidRDefault="00D36EE1" w:rsidP="00D36EE1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Безработным гражданам, направленным на </w:t>
      </w:r>
      <w:proofErr w:type="spellStart"/>
      <w:r>
        <w:rPr>
          <w:sz w:val="30"/>
          <w:szCs w:val="30"/>
        </w:rPr>
        <w:t>профобучение</w:t>
      </w:r>
      <w:proofErr w:type="spellEnd"/>
      <w:r>
        <w:rPr>
          <w:sz w:val="30"/>
          <w:szCs w:val="30"/>
        </w:rPr>
        <w:t xml:space="preserve">, управлением оплачивается ежедневный проезд к месту учебы и обратно (при наличии табеля посещаемости занятий), стипендия, материальная помощь. Оплата учебному учреждению за обучение также за счет средств управления. </w:t>
      </w:r>
    </w:p>
    <w:p w:rsidR="00D36EE1" w:rsidRDefault="00D36EE1" w:rsidP="00D36EE1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Обращаем Ваше внимание, что после получения любой из этих профессий, значительно увеличатся шансы Вашего трудоустройства.</w:t>
      </w:r>
    </w:p>
    <w:p w:rsidR="00D36EE1" w:rsidRDefault="00D36EE1" w:rsidP="00D36EE1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Всех заинтересованных просим обращаться по адресу: г. Наровля, ул. Комсомольская,  19,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№4 или по телефону 44398, 44301.</w:t>
      </w:r>
    </w:p>
    <w:p w:rsidR="00C957DE" w:rsidRDefault="00C957DE">
      <w:bookmarkStart w:id="0" w:name="_GoBack"/>
      <w:bookmarkEnd w:id="0"/>
    </w:p>
    <w:sectPr w:rsidR="00C957DE" w:rsidSect="0098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4509"/>
    <w:rsid w:val="004A4509"/>
    <w:rsid w:val="009851E3"/>
    <w:rsid w:val="00C41313"/>
    <w:rsid w:val="00C957DE"/>
    <w:rsid w:val="00D3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Panarina</dc:creator>
  <cp:keywords/>
  <dc:description/>
  <cp:lastModifiedBy>ins5</cp:lastModifiedBy>
  <cp:revision>3</cp:revision>
  <dcterms:created xsi:type="dcterms:W3CDTF">2022-04-08T08:50:00Z</dcterms:created>
  <dcterms:modified xsi:type="dcterms:W3CDTF">2022-04-08T08:55:00Z</dcterms:modified>
</cp:coreProperties>
</file>